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5523" w14:textId="7ABFC541" w:rsidR="00065E5A" w:rsidRPr="006A0D83" w:rsidRDefault="006C06F4" w:rsidP="00D83826">
      <w:pPr>
        <w:pStyle w:val="Level1Body"/>
        <w:rPr>
          <w:sz w:val="24"/>
          <w:szCs w:val="24"/>
        </w:rPr>
      </w:pPr>
      <w:r w:rsidRPr="006A0D83">
        <w:rPr>
          <w:b/>
          <w:bCs/>
          <w:sz w:val="24"/>
          <w:szCs w:val="24"/>
        </w:rPr>
        <w:t xml:space="preserve">State of Nebraska </w:t>
      </w:r>
      <w:r w:rsidR="005A346D">
        <w:rPr>
          <w:b/>
          <w:bCs/>
          <w:sz w:val="24"/>
          <w:szCs w:val="24"/>
        </w:rPr>
        <w:t>Department of Correctional Services</w:t>
      </w:r>
      <w:r w:rsidR="00F90F76" w:rsidRPr="006A0D83">
        <w:rPr>
          <w:b/>
          <w:bCs/>
          <w:sz w:val="24"/>
          <w:szCs w:val="24"/>
        </w:rPr>
        <w:t xml:space="preserve"> </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0738453"/>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01CBEA17"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CD6211" w:rsidRDefault="00003B2A" w:rsidP="00C57D6A">
            <w:pPr>
              <w:rPr>
                <w:b/>
                <w:bCs/>
              </w:rPr>
            </w:pPr>
            <w:bookmarkStart w:id="4" w:name="_Hlk128135247"/>
            <w:r w:rsidRPr="00CD6211">
              <w:rPr>
                <w:b/>
                <w:bCs/>
              </w:rPr>
              <w:t>SOLICITATION</w:t>
            </w:r>
            <w:r w:rsidR="006C06F4" w:rsidRPr="00CD6211">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60B02C39" w:rsidR="005301E8" w:rsidRPr="00CD6211" w:rsidRDefault="00A87E51" w:rsidP="00BE1974">
            <w:pPr>
              <w:rPr>
                <w:sz w:val="20"/>
              </w:rPr>
            </w:pPr>
            <w:r w:rsidRPr="00CD6211">
              <w:rPr>
                <w:sz w:val="20"/>
              </w:rPr>
              <w:t>120174 O3</w:t>
            </w:r>
          </w:p>
        </w:tc>
        <w:tc>
          <w:tcPr>
            <w:tcW w:w="4590" w:type="dxa"/>
            <w:tcBorders>
              <w:top w:val="single" w:sz="7" w:space="0" w:color="000000"/>
              <w:left w:val="single" w:sz="7" w:space="0" w:color="000000"/>
              <w:bottom w:val="nil"/>
              <w:right w:val="single" w:sz="7" w:space="0" w:color="000000"/>
            </w:tcBorders>
            <w:vAlign w:val="bottom"/>
          </w:tcPr>
          <w:p w14:paraId="5F78445B" w14:textId="5E8A4948" w:rsidR="006C06F4" w:rsidRPr="00BE1974" w:rsidRDefault="00A677DC" w:rsidP="00D959B6">
            <w:pPr>
              <w:rPr>
                <w:sz w:val="20"/>
              </w:rPr>
            </w:pPr>
            <w:r>
              <w:rPr>
                <w:sz w:val="20"/>
              </w:rPr>
              <w:t>November 01,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0E0D65EB" w:rsidR="006C06F4" w:rsidRPr="00BE1974" w:rsidRDefault="00A677DC" w:rsidP="00D959B6">
            <w:pPr>
              <w:rPr>
                <w:sz w:val="20"/>
              </w:rPr>
            </w:pPr>
            <w:r>
              <w:rPr>
                <w:sz w:val="20"/>
              </w:rPr>
              <w:t xml:space="preserve">January 07, </w:t>
            </w:r>
            <w:r w:rsidR="00F94F31">
              <w:rPr>
                <w:sz w:val="20"/>
              </w:rPr>
              <w:t>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619D5DC6" w:rsidR="006C06F4" w:rsidRPr="00BE1974" w:rsidRDefault="005A346D" w:rsidP="00D959B6">
            <w:pPr>
              <w:rPr>
                <w:sz w:val="20"/>
              </w:rPr>
            </w:pPr>
            <w:r>
              <w:rPr>
                <w:sz w:val="20"/>
              </w:rPr>
              <w:t>Julie Schiltz</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4AA47C6C" w:rsidR="00A260F9" w:rsidRPr="00517A8C" w:rsidRDefault="00A260F9" w:rsidP="00A260F9">
      <w:pPr>
        <w:pStyle w:val="Level1Body"/>
        <w:rPr>
          <w:highlight w:val="yellow"/>
        </w:rPr>
      </w:pPr>
      <w:r w:rsidRPr="00517A8C">
        <w:t xml:space="preserve">The State of Nebraska (State), </w:t>
      </w:r>
      <w:r w:rsidRPr="00107E84">
        <w:t xml:space="preserve">Department of </w:t>
      </w:r>
      <w:r w:rsidR="005A346D" w:rsidRPr="00107E84">
        <w:t>Correctional Services</w:t>
      </w:r>
      <w:r w:rsidRPr="005A346D">
        <w:t>,</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w:t>
      </w:r>
      <w:bookmarkStart w:id="5" w:name="_Hlk173928619"/>
      <w:bookmarkStart w:id="6" w:name="_Hlk180063842"/>
      <w:r w:rsidR="005A346D" w:rsidRPr="00515BEC">
        <w:rPr>
          <w:szCs w:val="18"/>
          <w:lang w:val="x-none" w:eastAsia="x-none"/>
        </w:rPr>
        <w:t>process payments for claims/ invoices for an incarcerated individual(s) healthcare services</w:t>
      </w:r>
      <w:bookmarkEnd w:id="5"/>
      <w:r w:rsidR="005A346D" w:rsidRPr="00515BEC">
        <w:rPr>
          <w:szCs w:val="18"/>
          <w:lang w:val="x-none" w:eastAsia="x-none"/>
        </w:rPr>
        <w:t xml:space="preserve"> </w:t>
      </w:r>
      <w:bookmarkEnd w:id="6"/>
      <w:r w:rsidR="005A346D" w:rsidRPr="00515BEC">
        <w:rPr>
          <w:szCs w:val="18"/>
          <w:lang w:val="x-none" w:eastAsia="x-none"/>
        </w:rPr>
        <w:t>on behalf of NDCS</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4FA2A77E" w:rsidR="00A260F9" w:rsidRPr="005E7C50" w:rsidRDefault="00A260F9" w:rsidP="00A260F9">
      <w:pPr>
        <w:pStyle w:val="Level1Body"/>
      </w:pPr>
      <w:r w:rsidRPr="00517A8C">
        <w:t xml:space="preserve">The term of the contract will be </w:t>
      </w:r>
      <w:r w:rsidR="005A346D">
        <w:t>four</w:t>
      </w:r>
      <w:r w:rsidRPr="00517A8C">
        <w:t xml:space="preserve"> </w:t>
      </w:r>
      <w:r w:rsidR="00156C37" w:rsidRPr="00517A8C">
        <w:t>(</w:t>
      </w:r>
      <w:r w:rsidR="005A346D">
        <w:t>4</w:t>
      </w:r>
      <w:r w:rsidR="00156C37" w:rsidRPr="00517A8C">
        <w:t xml:space="preserve">) </w:t>
      </w:r>
      <w:r w:rsidRPr="00517A8C">
        <w:t xml:space="preserve">years commencing </w:t>
      </w:r>
      <w:r w:rsidRPr="005E7C50">
        <w:t>upon</w:t>
      </w:r>
      <w:r w:rsidR="009632D8" w:rsidRPr="005E7C50">
        <w:t xml:space="preserve"> </w:t>
      </w:r>
      <w:r w:rsidRPr="00107E84">
        <w:t>notice to proceed</w:t>
      </w:r>
      <w:r w:rsidR="009632D8" w:rsidRPr="005E7C50">
        <w:t>.</w:t>
      </w:r>
      <w:r w:rsidRPr="005E7C50">
        <w:t xml:space="preserve"> The Contract includes the option to renew for </w:t>
      </w:r>
      <w:r w:rsidR="005A346D" w:rsidRPr="005E7C50">
        <w:t>two</w:t>
      </w:r>
      <w:r w:rsidRPr="005E7C50">
        <w:t xml:space="preserve"> </w:t>
      </w:r>
      <w:r w:rsidR="00156C37" w:rsidRPr="005E7C50">
        <w:t>(</w:t>
      </w:r>
      <w:r w:rsidR="005A346D" w:rsidRPr="005E7C50">
        <w:t>2</w:t>
      </w:r>
      <w:r w:rsidR="00156C37" w:rsidRPr="005E7C50">
        <w:t xml:space="preserve">) </w:t>
      </w:r>
      <w:r w:rsidRPr="005E7C50">
        <w:t xml:space="preserve">additional </w:t>
      </w:r>
      <w:r w:rsidR="005A346D" w:rsidRPr="005E7C50">
        <w:t xml:space="preserve">two (2) year </w:t>
      </w:r>
      <w:r w:rsidRPr="005E7C50">
        <w:t xml:space="preserve">periods upon mutual agreement of the Parties. The State reserves the right to extend the period of this contract beyond the termination date when mutually agreeable to the Parties. </w:t>
      </w:r>
    </w:p>
    <w:p w14:paraId="591DBDA1" w14:textId="77777777" w:rsidR="00F234D0" w:rsidRPr="005E7C50" w:rsidRDefault="00F234D0" w:rsidP="00A260F9">
      <w:pPr>
        <w:pStyle w:val="Level1Body"/>
      </w:pPr>
    </w:p>
    <w:p w14:paraId="6500B755" w14:textId="144F7160" w:rsidR="00F234D0" w:rsidRPr="00517A8C" w:rsidRDefault="00F234D0" w:rsidP="00A260F9">
      <w:pPr>
        <w:pStyle w:val="Level1Body"/>
      </w:pPr>
      <w:bookmarkStart w:id="7" w:name="_Hlk126250670"/>
      <w:r w:rsidRPr="005E7C50">
        <w:t xml:space="preserve">In the event that a contract with the awarded bidder(s) is cancelled or in the event that the State needs additional </w:t>
      </w:r>
      <w:r w:rsidR="00854A18" w:rsidRPr="005E7C50">
        <w:t>Vendor</w:t>
      </w:r>
      <w:r w:rsidRPr="005E7C50">
        <w:t xml:space="preserve">s to supply the solicited services, this </w:t>
      </w:r>
      <w:r w:rsidR="00156C37" w:rsidRPr="005E7C50">
        <w:t>solicitation</w:t>
      </w:r>
      <w:r w:rsidRPr="005E7C50">
        <w:t xml:space="preserve"> may be used to procure the solicited services up to </w:t>
      </w:r>
      <w:r w:rsidR="005A346D" w:rsidRPr="00107E84">
        <w:t xml:space="preserve">twenty-four </w:t>
      </w:r>
      <w:r w:rsidR="0049766F" w:rsidRPr="00107E84">
        <w:t>(</w:t>
      </w:r>
      <w:r w:rsidR="005A346D" w:rsidRPr="00107E84">
        <w:t>24</w:t>
      </w:r>
      <w:r w:rsidR="0049766F" w:rsidRPr="00107E84">
        <w:t>) months</w:t>
      </w:r>
      <w:r w:rsidRPr="005E7C50">
        <w:t xml:space="preserve"> from</w:t>
      </w:r>
      <w:r>
        <w:t xml:space="preserve">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7"/>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30A4A1CB" w14:textId="77777777" w:rsidR="00A260F9" w:rsidRPr="001B3B6B"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8"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8"/>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E9C23ED" w14:textId="6FB7DF55" w:rsidR="00C36DDC" w:rsidRDefault="00FB6CE1">
      <w:pPr>
        <w:pStyle w:val="TOC1"/>
        <w:rPr>
          <w:rFonts w:asciiTheme="minorHAnsi" w:eastAsiaTheme="minorEastAsia" w:hAnsiTheme="minorHAnsi" w:cstheme="minorBidi"/>
          <w:b w:val="0"/>
          <w:bCs w:val="0"/>
          <w:noProof/>
          <w:kern w:val="2"/>
          <w:sz w:val="22"/>
          <w14:ligatures w14:val="standardContextual"/>
        </w:rPr>
      </w:pPr>
      <w:r>
        <w:fldChar w:fldCharType="begin"/>
      </w:r>
      <w:r>
        <w:instrText xml:space="preserve"> TOC \o "1-3" \h \z \u </w:instrText>
      </w:r>
      <w:r>
        <w:fldChar w:fldCharType="separate"/>
      </w:r>
      <w:hyperlink w:anchor="_Toc180738453" w:history="1">
        <w:r w:rsidR="00C36DDC" w:rsidRPr="00515766">
          <w:rPr>
            <w:rStyle w:val="Hyperlink"/>
            <w:noProof/>
          </w:rPr>
          <w:t>REQUEST FOR PROPOSAL FOR SERVICES CONTRACT</w:t>
        </w:r>
        <w:r w:rsidR="00C36DDC">
          <w:rPr>
            <w:noProof/>
            <w:webHidden/>
          </w:rPr>
          <w:tab/>
        </w:r>
        <w:r w:rsidR="00C36DDC">
          <w:rPr>
            <w:noProof/>
            <w:webHidden/>
          </w:rPr>
          <w:fldChar w:fldCharType="begin"/>
        </w:r>
        <w:r w:rsidR="00C36DDC">
          <w:rPr>
            <w:noProof/>
            <w:webHidden/>
          </w:rPr>
          <w:instrText xml:space="preserve"> PAGEREF _Toc180738453 \h </w:instrText>
        </w:r>
        <w:r w:rsidR="00C36DDC">
          <w:rPr>
            <w:noProof/>
            <w:webHidden/>
          </w:rPr>
        </w:r>
        <w:r w:rsidR="00C36DDC">
          <w:rPr>
            <w:noProof/>
            <w:webHidden/>
          </w:rPr>
          <w:fldChar w:fldCharType="separate"/>
        </w:r>
        <w:r w:rsidR="00C36DDC">
          <w:rPr>
            <w:noProof/>
            <w:webHidden/>
          </w:rPr>
          <w:t>i</w:t>
        </w:r>
        <w:r w:rsidR="00C36DDC">
          <w:rPr>
            <w:noProof/>
            <w:webHidden/>
          </w:rPr>
          <w:fldChar w:fldCharType="end"/>
        </w:r>
      </w:hyperlink>
    </w:p>
    <w:p w14:paraId="071B1DB5" w14:textId="042D3C84"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454" w:history="1">
        <w:r w:rsidR="00C36DDC" w:rsidRPr="00515766">
          <w:rPr>
            <w:rStyle w:val="Hyperlink"/>
            <w:noProof/>
          </w:rPr>
          <w:t>GLOSSARY OF TERMS</w:t>
        </w:r>
        <w:r w:rsidR="00C36DDC">
          <w:rPr>
            <w:noProof/>
            <w:webHidden/>
          </w:rPr>
          <w:tab/>
        </w:r>
        <w:r w:rsidR="00C36DDC">
          <w:rPr>
            <w:noProof/>
            <w:webHidden/>
          </w:rPr>
          <w:fldChar w:fldCharType="begin"/>
        </w:r>
        <w:r w:rsidR="00C36DDC">
          <w:rPr>
            <w:noProof/>
            <w:webHidden/>
          </w:rPr>
          <w:instrText xml:space="preserve"> PAGEREF _Toc180738454 \h </w:instrText>
        </w:r>
        <w:r w:rsidR="00C36DDC">
          <w:rPr>
            <w:noProof/>
            <w:webHidden/>
          </w:rPr>
        </w:r>
        <w:r w:rsidR="00C36DDC">
          <w:rPr>
            <w:noProof/>
            <w:webHidden/>
          </w:rPr>
          <w:fldChar w:fldCharType="separate"/>
        </w:r>
        <w:r w:rsidR="00C36DDC">
          <w:rPr>
            <w:noProof/>
            <w:webHidden/>
          </w:rPr>
          <w:t>v</w:t>
        </w:r>
        <w:r w:rsidR="00C36DDC">
          <w:rPr>
            <w:noProof/>
            <w:webHidden/>
          </w:rPr>
          <w:fldChar w:fldCharType="end"/>
        </w:r>
      </w:hyperlink>
    </w:p>
    <w:p w14:paraId="364F5DBB" w14:textId="20783D73"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455" w:history="1">
        <w:r w:rsidR="00C36DDC" w:rsidRPr="00515766">
          <w:rPr>
            <w:rStyle w:val="Hyperlink"/>
            <w:noProof/>
          </w:rPr>
          <w:t>ACRONYM LIST</w:t>
        </w:r>
        <w:r w:rsidR="00C36DDC">
          <w:rPr>
            <w:noProof/>
            <w:webHidden/>
          </w:rPr>
          <w:tab/>
        </w:r>
        <w:r w:rsidR="00C36DDC">
          <w:rPr>
            <w:noProof/>
            <w:webHidden/>
          </w:rPr>
          <w:fldChar w:fldCharType="begin"/>
        </w:r>
        <w:r w:rsidR="00C36DDC">
          <w:rPr>
            <w:noProof/>
            <w:webHidden/>
          </w:rPr>
          <w:instrText xml:space="preserve"> PAGEREF _Toc180738455 \h </w:instrText>
        </w:r>
        <w:r w:rsidR="00C36DDC">
          <w:rPr>
            <w:noProof/>
            <w:webHidden/>
          </w:rPr>
        </w:r>
        <w:r w:rsidR="00C36DDC">
          <w:rPr>
            <w:noProof/>
            <w:webHidden/>
          </w:rPr>
          <w:fldChar w:fldCharType="separate"/>
        </w:r>
        <w:r w:rsidR="00C36DDC">
          <w:rPr>
            <w:noProof/>
            <w:webHidden/>
          </w:rPr>
          <w:t>x</w:t>
        </w:r>
        <w:r w:rsidR="00C36DDC">
          <w:rPr>
            <w:noProof/>
            <w:webHidden/>
          </w:rPr>
          <w:fldChar w:fldCharType="end"/>
        </w:r>
      </w:hyperlink>
    </w:p>
    <w:p w14:paraId="1DCB9285" w14:textId="13BE71E6"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456" w:history="1">
        <w:r w:rsidR="00C36DDC" w:rsidRPr="00515766">
          <w:rPr>
            <w:rStyle w:val="Hyperlink"/>
            <w:noProof/>
          </w:rPr>
          <w:t>I.</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PROCUREMENT PROCEDURE</w:t>
        </w:r>
        <w:r w:rsidR="00C36DDC">
          <w:rPr>
            <w:noProof/>
            <w:webHidden/>
          </w:rPr>
          <w:tab/>
        </w:r>
        <w:r w:rsidR="00C36DDC">
          <w:rPr>
            <w:noProof/>
            <w:webHidden/>
          </w:rPr>
          <w:fldChar w:fldCharType="begin"/>
        </w:r>
        <w:r w:rsidR="00C36DDC">
          <w:rPr>
            <w:noProof/>
            <w:webHidden/>
          </w:rPr>
          <w:instrText xml:space="preserve"> PAGEREF _Toc180738456 \h </w:instrText>
        </w:r>
        <w:r w:rsidR="00C36DDC">
          <w:rPr>
            <w:noProof/>
            <w:webHidden/>
          </w:rPr>
        </w:r>
        <w:r w:rsidR="00C36DDC">
          <w:rPr>
            <w:noProof/>
            <w:webHidden/>
          </w:rPr>
          <w:fldChar w:fldCharType="separate"/>
        </w:r>
        <w:r w:rsidR="00C36DDC">
          <w:rPr>
            <w:noProof/>
            <w:webHidden/>
          </w:rPr>
          <w:t>1</w:t>
        </w:r>
        <w:r w:rsidR="00C36DDC">
          <w:rPr>
            <w:noProof/>
            <w:webHidden/>
          </w:rPr>
          <w:fldChar w:fldCharType="end"/>
        </w:r>
      </w:hyperlink>
    </w:p>
    <w:p w14:paraId="25C0CC03" w14:textId="3D0686F3" w:rsidR="00C36DDC" w:rsidRDefault="00C4192F">
      <w:pPr>
        <w:pStyle w:val="TOC2"/>
        <w:rPr>
          <w:rFonts w:asciiTheme="minorHAnsi" w:eastAsiaTheme="minorEastAsia" w:hAnsiTheme="minorHAnsi" w:cstheme="minorBidi"/>
          <w:kern w:val="2"/>
          <w:sz w:val="22"/>
          <w14:ligatures w14:val="standardContextual"/>
        </w:rPr>
      </w:pPr>
      <w:hyperlink w:anchor="_Toc180738457"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GENERAL INFORMATION</w:t>
        </w:r>
        <w:r w:rsidR="00C36DDC">
          <w:rPr>
            <w:webHidden/>
          </w:rPr>
          <w:tab/>
        </w:r>
        <w:r w:rsidR="00C36DDC">
          <w:rPr>
            <w:webHidden/>
          </w:rPr>
          <w:fldChar w:fldCharType="begin"/>
        </w:r>
        <w:r w:rsidR="00C36DDC">
          <w:rPr>
            <w:webHidden/>
          </w:rPr>
          <w:instrText xml:space="preserve"> PAGEREF _Toc180738457 \h </w:instrText>
        </w:r>
        <w:r w:rsidR="00C36DDC">
          <w:rPr>
            <w:webHidden/>
          </w:rPr>
        </w:r>
        <w:r w:rsidR="00C36DDC">
          <w:rPr>
            <w:webHidden/>
          </w:rPr>
          <w:fldChar w:fldCharType="separate"/>
        </w:r>
        <w:r w:rsidR="00C36DDC">
          <w:rPr>
            <w:webHidden/>
          </w:rPr>
          <w:t>1</w:t>
        </w:r>
        <w:r w:rsidR="00C36DDC">
          <w:rPr>
            <w:webHidden/>
          </w:rPr>
          <w:fldChar w:fldCharType="end"/>
        </w:r>
      </w:hyperlink>
    </w:p>
    <w:p w14:paraId="705F64CE" w14:textId="544DDA5E" w:rsidR="00C36DDC" w:rsidRDefault="00C4192F">
      <w:pPr>
        <w:pStyle w:val="TOC2"/>
        <w:rPr>
          <w:rFonts w:asciiTheme="minorHAnsi" w:eastAsiaTheme="minorEastAsia" w:hAnsiTheme="minorHAnsi" w:cstheme="minorBidi"/>
          <w:kern w:val="2"/>
          <w:sz w:val="22"/>
          <w14:ligatures w14:val="standardContextual"/>
        </w:rPr>
      </w:pPr>
      <w:hyperlink w:anchor="_Toc180738458" w:history="1">
        <w:r w:rsidR="00C36DDC" w:rsidRPr="00515766">
          <w:rPr>
            <w:rStyle w:val="Hyperlink"/>
          </w:rPr>
          <w:t>B.</w:t>
        </w:r>
        <w:r w:rsidR="00C36DDC">
          <w:rPr>
            <w:rFonts w:asciiTheme="minorHAnsi" w:eastAsiaTheme="minorEastAsia" w:hAnsiTheme="minorHAnsi" w:cstheme="minorBidi"/>
            <w:kern w:val="2"/>
            <w:sz w:val="22"/>
            <w14:ligatures w14:val="standardContextual"/>
          </w:rPr>
          <w:tab/>
        </w:r>
        <w:r w:rsidR="00C36DDC" w:rsidRPr="00515766">
          <w:rPr>
            <w:rStyle w:val="Hyperlink"/>
          </w:rPr>
          <w:t>PROCURING OFFICE AND COMMUNICATION WITH STATE STAFF AND EVALUATORS</w:t>
        </w:r>
        <w:r w:rsidR="00C36DDC">
          <w:rPr>
            <w:webHidden/>
          </w:rPr>
          <w:tab/>
        </w:r>
        <w:r w:rsidR="00C36DDC">
          <w:rPr>
            <w:webHidden/>
          </w:rPr>
          <w:fldChar w:fldCharType="begin"/>
        </w:r>
        <w:r w:rsidR="00C36DDC">
          <w:rPr>
            <w:webHidden/>
          </w:rPr>
          <w:instrText xml:space="preserve"> PAGEREF _Toc180738458 \h </w:instrText>
        </w:r>
        <w:r w:rsidR="00C36DDC">
          <w:rPr>
            <w:webHidden/>
          </w:rPr>
        </w:r>
        <w:r w:rsidR="00C36DDC">
          <w:rPr>
            <w:webHidden/>
          </w:rPr>
          <w:fldChar w:fldCharType="separate"/>
        </w:r>
        <w:r w:rsidR="00C36DDC">
          <w:rPr>
            <w:webHidden/>
          </w:rPr>
          <w:t>1</w:t>
        </w:r>
        <w:r w:rsidR="00C36DDC">
          <w:rPr>
            <w:webHidden/>
          </w:rPr>
          <w:fldChar w:fldCharType="end"/>
        </w:r>
      </w:hyperlink>
    </w:p>
    <w:p w14:paraId="16AB2B40" w14:textId="0B17A679" w:rsidR="00C36DDC" w:rsidRDefault="00C4192F">
      <w:pPr>
        <w:pStyle w:val="TOC2"/>
        <w:rPr>
          <w:rFonts w:asciiTheme="minorHAnsi" w:eastAsiaTheme="minorEastAsia" w:hAnsiTheme="minorHAnsi" w:cstheme="minorBidi"/>
          <w:kern w:val="2"/>
          <w:sz w:val="22"/>
          <w14:ligatures w14:val="standardContextual"/>
        </w:rPr>
      </w:pPr>
      <w:hyperlink w:anchor="_Toc180738459" w:history="1">
        <w:r w:rsidR="00C36DDC" w:rsidRPr="00515766">
          <w:rPr>
            <w:rStyle w:val="Hyperlink"/>
          </w:rPr>
          <w:t>C.</w:t>
        </w:r>
        <w:r w:rsidR="00C36DDC">
          <w:rPr>
            <w:rFonts w:asciiTheme="minorHAnsi" w:eastAsiaTheme="minorEastAsia" w:hAnsiTheme="minorHAnsi" w:cstheme="minorBidi"/>
            <w:kern w:val="2"/>
            <w:sz w:val="22"/>
            <w14:ligatures w14:val="standardContextual"/>
          </w:rPr>
          <w:tab/>
        </w:r>
        <w:r w:rsidR="00C36DDC" w:rsidRPr="00515766">
          <w:rPr>
            <w:rStyle w:val="Hyperlink"/>
          </w:rPr>
          <w:t>SCHEDULE OF EVENTS</w:t>
        </w:r>
        <w:r w:rsidR="00C36DDC">
          <w:rPr>
            <w:webHidden/>
          </w:rPr>
          <w:tab/>
        </w:r>
        <w:r w:rsidR="00C36DDC">
          <w:rPr>
            <w:webHidden/>
          </w:rPr>
          <w:fldChar w:fldCharType="begin"/>
        </w:r>
        <w:r w:rsidR="00C36DDC">
          <w:rPr>
            <w:webHidden/>
          </w:rPr>
          <w:instrText xml:space="preserve"> PAGEREF _Toc180738459 \h </w:instrText>
        </w:r>
        <w:r w:rsidR="00C36DDC">
          <w:rPr>
            <w:webHidden/>
          </w:rPr>
        </w:r>
        <w:r w:rsidR="00C36DDC">
          <w:rPr>
            <w:webHidden/>
          </w:rPr>
          <w:fldChar w:fldCharType="separate"/>
        </w:r>
        <w:r w:rsidR="00C36DDC">
          <w:rPr>
            <w:webHidden/>
          </w:rPr>
          <w:t>1</w:t>
        </w:r>
        <w:r w:rsidR="00C36DDC">
          <w:rPr>
            <w:webHidden/>
          </w:rPr>
          <w:fldChar w:fldCharType="end"/>
        </w:r>
      </w:hyperlink>
    </w:p>
    <w:p w14:paraId="3FA6E5D4" w14:textId="0BF234FA" w:rsidR="00C36DDC" w:rsidRDefault="00C4192F">
      <w:pPr>
        <w:pStyle w:val="TOC2"/>
        <w:rPr>
          <w:rFonts w:asciiTheme="minorHAnsi" w:eastAsiaTheme="minorEastAsia" w:hAnsiTheme="minorHAnsi" w:cstheme="minorBidi"/>
          <w:kern w:val="2"/>
          <w:sz w:val="22"/>
          <w14:ligatures w14:val="standardContextual"/>
        </w:rPr>
      </w:pPr>
      <w:hyperlink w:anchor="_Toc180738460" w:history="1">
        <w:r w:rsidR="00C36DDC" w:rsidRPr="00515766">
          <w:rPr>
            <w:rStyle w:val="Hyperlink"/>
          </w:rPr>
          <w:t>D.</w:t>
        </w:r>
        <w:r w:rsidR="00C36DDC">
          <w:rPr>
            <w:rFonts w:asciiTheme="minorHAnsi" w:eastAsiaTheme="minorEastAsia" w:hAnsiTheme="minorHAnsi" w:cstheme="minorBidi"/>
            <w:kern w:val="2"/>
            <w:sz w:val="22"/>
            <w14:ligatures w14:val="standardContextual"/>
          </w:rPr>
          <w:tab/>
        </w:r>
        <w:r w:rsidR="00C36DDC" w:rsidRPr="00515766">
          <w:rPr>
            <w:rStyle w:val="Hyperlink"/>
          </w:rPr>
          <w:t>WRITTEN QUESTIONS AND ANSWERS</w:t>
        </w:r>
        <w:r w:rsidR="00C36DDC">
          <w:rPr>
            <w:webHidden/>
          </w:rPr>
          <w:tab/>
        </w:r>
        <w:r w:rsidR="00C36DDC">
          <w:rPr>
            <w:webHidden/>
          </w:rPr>
          <w:fldChar w:fldCharType="begin"/>
        </w:r>
        <w:r w:rsidR="00C36DDC">
          <w:rPr>
            <w:webHidden/>
          </w:rPr>
          <w:instrText xml:space="preserve"> PAGEREF _Toc180738460 \h </w:instrText>
        </w:r>
        <w:r w:rsidR="00C36DDC">
          <w:rPr>
            <w:webHidden/>
          </w:rPr>
        </w:r>
        <w:r w:rsidR="00C36DDC">
          <w:rPr>
            <w:webHidden/>
          </w:rPr>
          <w:fldChar w:fldCharType="separate"/>
        </w:r>
        <w:r w:rsidR="00C36DDC">
          <w:rPr>
            <w:webHidden/>
          </w:rPr>
          <w:t>3</w:t>
        </w:r>
        <w:r w:rsidR="00C36DDC">
          <w:rPr>
            <w:webHidden/>
          </w:rPr>
          <w:fldChar w:fldCharType="end"/>
        </w:r>
      </w:hyperlink>
    </w:p>
    <w:p w14:paraId="00CBDCF9" w14:textId="125BC445" w:rsidR="00C36DDC" w:rsidRDefault="00C4192F">
      <w:pPr>
        <w:pStyle w:val="TOC2"/>
        <w:rPr>
          <w:rFonts w:asciiTheme="minorHAnsi" w:eastAsiaTheme="minorEastAsia" w:hAnsiTheme="minorHAnsi" w:cstheme="minorBidi"/>
          <w:kern w:val="2"/>
          <w:sz w:val="22"/>
          <w14:ligatures w14:val="standardContextual"/>
        </w:rPr>
      </w:pPr>
      <w:hyperlink w:anchor="_Toc180738461" w:history="1">
        <w:r w:rsidR="00C36DDC" w:rsidRPr="00515766">
          <w:rPr>
            <w:rStyle w:val="Hyperlink"/>
          </w:rPr>
          <w:t>E.</w:t>
        </w:r>
        <w:r w:rsidR="00C36DDC">
          <w:rPr>
            <w:rFonts w:asciiTheme="minorHAnsi" w:eastAsiaTheme="minorEastAsia" w:hAnsiTheme="minorHAnsi" w:cstheme="minorBidi"/>
            <w:kern w:val="2"/>
            <w:sz w:val="22"/>
            <w14:ligatures w14:val="standardContextual"/>
          </w:rPr>
          <w:tab/>
        </w:r>
        <w:r w:rsidR="00C36DDC" w:rsidRPr="00515766">
          <w:rPr>
            <w:rStyle w:val="Hyperlink"/>
          </w:rPr>
          <w:t>SECRETARY OF STATE/TAX COMMISSIONER REGISTRATION REQUIREMENTS (Nonnegotiable)</w:t>
        </w:r>
        <w:r w:rsidR="00C36DDC">
          <w:rPr>
            <w:webHidden/>
          </w:rPr>
          <w:tab/>
        </w:r>
        <w:r w:rsidR="00C36DDC">
          <w:rPr>
            <w:webHidden/>
          </w:rPr>
          <w:fldChar w:fldCharType="begin"/>
        </w:r>
        <w:r w:rsidR="00C36DDC">
          <w:rPr>
            <w:webHidden/>
          </w:rPr>
          <w:instrText xml:space="preserve"> PAGEREF _Toc180738461 \h </w:instrText>
        </w:r>
        <w:r w:rsidR="00C36DDC">
          <w:rPr>
            <w:webHidden/>
          </w:rPr>
        </w:r>
        <w:r w:rsidR="00C36DDC">
          <w:rPr>
            <w:webHidden/>
          </w:rPr>
          <w:fldChar w:fldCharType="separate"/>
        </w:r>
        <w:r w:rsidR="00C36DDC">
          <w:rPr>
            <w:webHidden/>
          </w:rPr>
          <w:t>3</w:t>
        </w:r>
        <w:r w:rsidR="00C36DDC">
          <w:rPr>
            <w:webHidden/>
          </w:rPr>
          <w:fldChar w:fldCharType="end"/>
        </w:r>
      </w:hyperlink>
    </w:p>
    <w:p w14:paraId="27E8DF9A" w14:textId="6A3EFC75" w:rsidR="00C36DDC" w:rsidRDefault="00C4192F">
      <w:pPr>
        <w:pStyle w:val="TOC2"/>
        <w:rPr>
          <w:rFonts w:asciiTheme="minorHAnsi" w:eastAsiaTheme="minorEastAsia" w:hAnsiTheme="minorHAnsi" w:cstheme="minorBidi"/>
          <w:kern w:val="2"/>
          <w:sz w:val="22"/>
          <w14:ligatures w14:val="standardContextual"/>
        </w:rPr>
      </w:pPr>
      <w:hyperlink w:anchor="_Toc180738462" w:history="1">
        <w:r w:rsidR="00C36DDC" w:rsidRPr="00515766">
          <w:rPr>
            <w:rStyle w:val="Hyperlink"/>
          </w:rPr>
          <w:t>F.</w:t>
        </w:r>
        <w:r w:rsidR="00C36DDC">
          <w:rPr>
            <w:rFonts w:asciiTheme="minorHAnsi" w:eastAsiaTheme="minorEastAsia" w:hAnsiTheme="minorHAnsi" w:cstheme="minorBidi"/>
            <w:kern w:val="2"/>
            <w:sz w:val="22"/>
            <w14:ligatures w14:val="standardContextual"/>
          </w:rPr>
          <w:tab/>
        </w:r>
        <w:r w:rsidR="00C36DDC" w:rsidRPr="00515766">
          <w:rPr>
            <w:rStyle w:val="Hyperlink"/>
          </w:rPr>
          <w:t>ETHICS IN PUBLIC CONTRACTING</w:t>
        </w:r>
        <w:r w:rsidR="00C36DDC">
          <w:rPr>
            <w:webHidden/>
          </w:rPr>
          <w:tab/>
        </w:r>
        <w:r w:rsidR="00C36DDC">
          <w:rPr>
            <w:webHidden/>
          </w:rPr>
          <w:fldChar w:fldCharType="begin"/>
        </w:r>
        <w:r w:rsidR="00C36DDC">
          <w:rPr>
            <w:webHidden/>
          </w:rPr>
          <w:instrText xml:space="preserve"> PAGEREF _Toc180738462 \h </w:instrText>
        </w:r>
        <w:r w:rsidR="00C36DDC">
          <w:rPr>
            <w:webHidden/>
          </w:rPr>
        </w:r>
        <w:r w:rsidR="00C36DDC">
          <w:rPr>
            <w:webHidden/>
          </w:rPr>
          <w:fldChar w:fldCharType="separate"/>
        </w:r>
        <w:r w:rsidR="00C36DDC">
          <w:rPr>
            <w:webHidden/>
          </w:rPr>
          <w:t>3</w:t>
        </w:r>
        <w:r w:rsidR="00C36DDC">
          <w:rPr>
            <w:webHidden/>
          </w:rPr>
          <w:fldChar w:fldCharType="end"/>
        </w:r>
      </w:hyperlink>
    </w:p>
    <w:p w14:paraId="2BD6D1B1" w14:textId="5F59861F" w:rsidR="00C36DDC" w:rsidRDefault="00C4192F">
      <w:pPr>
        <w:pStyle w:val="TOC2"/>
        <w:rPr>
          <w:rFonts w:asciiTheme="minorHAnsi" w:eastAsiaTheme="minorEastAsia" w:hAnsiTheme="minorHAnsi" w:cstheme="minorBidi"/>
          <w:kern w:val="2"/>
          <w:sz w:val="22"/>
          <w14:ligatures w14:val="standardContextual"/>
        </w:rPr>
      </w:pPr>
      <w:hyperlink w:anchor="_Toc180738463" w:history="1">
        <w:r w:rsidR="00C36DDC" w:rsidRPr="00515766">
          <w:rPr>
            <w:rStyle w:val="Hyperlink"/>
          </w:rPr>
          <w:t>G.</w:t>
        </w:r>
        <w:r w:rsidR="00C36DDC">
          <w:rPr>
            <w:rFonts w:asciiTheme="minorHAnsi" w:eastAsiaTheme="minorEastAsia" w:hAnsiTheme="minorHAnsi" w:cstheme="minorBidi"/>
            <w:kern w:val="2"/>
            <w:sz w:val="22"/>
            <w14:ligatures w14:val="standardContextual"/>
          </w:rPr>
          <w:tab/>
        </w:r>
        <w:r w:rsidR="00C36DDC" w:rsidRPr="00515766">
          <w:rPr>
            <w:rStyle w:val="Hyperlink"/>
          </w:rPr>
          <w:t>DEVIATIONS FROM THE SOLICITATION</w:t>
        </w:r>
        <w:r w:rsidR="00C36DDC">
          <w:rPr>
            <w:webHidden/>
          </w:rPr>
          <w:tab/>
        </w:r>
        <w:r w:rsidR="00C36DDC">
          <w:rPr>
            <w:webHidden/>
          </w:rPr>
          <w:fldChar w:fldCharType="begin"/>
        </w:r>
        <w:r w:rsidR="00C36DDC">
          <w:rPr>
            <w:webHidden/>
          </w:rPr>
          <w:instrText xml:space="preserve"> PAGEREF _Toc180738463 \h </w:instrText>
        </w:r>
        <w:r w:rsidR="00C36DDC">
          <w:rPr>
            <w:webHidden/>
          </w:rPr>
        </w:r>
        <w:r w:rsidR="00C36DDC">
          <w:rPr>
            <w:webHidden/>
          </w:rPr>
          <w:fldChar w:fldCharType="separate"/>
        </w:r>
        <w:r w:rsidR="00C36DDC">
          <w:rPr>
            <w:webHidden/>
          </w:rPr>
          <w:t>3</w:t>
        </w:r>
        <w:r w:rsidR="00C36DDC">
          <w:rPr>
            <w:webHidden/>
          </w:rPr>
          <w:fldChar w:fldCharType="end"/>
        </w:r>
      </w:hyperlink>
    </w:p>
    <w:p w14:paraId="6B3741DC" w14:textId="3627DDBD" w:rsidR="00C36DDC" w:rsidRDefault="00C4192F">
      <w:pPr>
        <w:pStyle w:val="TOC2"/>
        <w:rPr>
          <w:rFonts w:asciiTheme="minorHAnsi" w:eastAsiaTheme="minorEastAsia" w:hAnsiTheme="minorHAnsi" w:cstheme="minorBidi"/>
          <w:kern w:val="2"/>
          <w:sz w:val="22"/>
          <w14:ligatures w14:val="standardContextual"/>
        </w:rPr>
      </w:pPr>
      <w:hyperlink w:anchor="_Toc180738464" w:history="1">
        <w:r w:rsidR="00C36DDC" w:rsidRPr="00515766">
          <w:rPr>
            <w:rStyle w:val="Hyperlink"/>
          </w:rPr>
          <w:t>H.</w:t>
        </w:r>
        <w:r w:rsidR="00C36DDC">
          <w:rPr>
            <w:rFonts w:asciiTheme="minorHAnsi" w:eastAsiaTheme="minorEastAsia" w:hAnsiTheme="minorHAnsi" w:cstheme="minorBidi"/>
            <w:kern w:val="2"/>
            <w:sz w:val="22"/>
            <w14:ligatures w14:val="standardContextual"/>
          </w:rPr>
          <w:tab/>
        </w:r>
        <w:r w:rsidR="00C36DDC" w:rsidRPr="00515766">
          <w:rPr>
            <w:rStyle w:val="Hyperlink"/>
          </w:rPr>
          <w:t>SUBMISSION OF SOLICITATION RESPONSES</w:t>
        </w:r>
        <w:r w:rsidR="00C36DDC">
          <w:rPr>
            <w:webHidden/>
          </w:rPr>
          <w:tab/>
        </w:r>
        <w:r w:rsidR="00C36DDC">
          <w:rPr>
            <w:webHidden/>
          </w:rPr>
          <w:fldChar w:fldCharType="begin"/>
        </w:r>
        <w:r w:rsidR="00C36DDC">
          <w:rPr>
            <w:webHidden/>
          </w:rPr>
          <w:instrText xml:space="preserve"> PAGEREF _Toc180738464 \h </w:instrText>
        </w:r>
        <w:r w:rsidR="00C36DDC">
          <w:rPr>
            <w:webHidden/>
          </w:rPr>
        </w:r>
        <w:r w:rsidR="00C36DDC">
          <w:rPr>
            <w:webHidden/>
          </w:rPr>
          <w:fldChar w:fldCharType="separate"/>
        </w:r>
        <w:r w:rsidR="00C36DDC">
          <w:rPr>
            <w:webHidden/>
          </w:rPr>
          <w:t>3</w:t>
        </w:r>
        <w:r w:rsidR="00C36DDC">
          <w:rPr>
            <w:webHidden/>
          </w:rPr>
          <w:fldChar w:fldCharType="end"/>
        </w:r>
      </w:hyperlink>
    </w:p>
    <w:p w14:paraId="41E69337" w14:textId="3AB0CE67" w:rsidR="00C36DDC" w:rsidRDefault="00C4192F">
      <w:pPr>
        <w:pStyle w:val="TOC2"/>
        <w:rPr>
          <w:rFonts w:asciiTheme="minorHAnsi" w:eastAsiaTheme="minorEastAsia" w:hAnsiTheme="minorHAnsi" w:cstheme="minorBidi"/>
          <w:kern w:val="2"/>
          <w:sz w:val="22"/>
          <w14:ligatures w14:val="standardContextual"/>
        </w:rPr>
      </w:pPr>
      <w:hyperlink w:anchor="_Toc180738465" w:history="1">
        <w:r w:rsidR="00C36DDC" w:rsidRPr="00515766">
          <w:rPr>
            <w:rStyle w:val="Hyperlink"/>
          </w:rPr>
          <w:t>I.</w:t>
        </w:r>
        <w:r w:rsidR="00C36DDC">
          <w:rPr>
            <w:rFonts w:asciiTheme="minorHAnsi" w:eastAsiaTheme="minorEastAsia" w:hAnsiTheme="minorHAnsi" w:cstheme="minorBidi"/>
            <w:kern w:val="2"/>
            <w:sz w:val="22"/>
            <w14:ligatures w14:val="standardContextual"/>
          </w:rPr>
          <w:tab/>
        </w:r>
        <w:r w:rsidR="00C36DDC" w:rsidRPr="00515766">
          <w:rPr>
            <w:rStyle w:val="Hyperlink"/>
          </w:rPr>
          <w:t>SOLICITATION PREPARATION COSTS</w:t>
        </w:r>
        <w:r w:rsidR="00C36DDC">
          <w:rPr>
            <w:webHidden/>
          </w:rPr>
          <w:tab/>
        </w:r>
        <w:r w:rsidR="00C36DDC">
          <w:rPr>
            <w:webHidden/>
          </w:rPr>
          <w:fldChar w:fldCharType="begin"/>
        </w:r>
        <w:r w:rsidR="00C36DDC">
          <w:rPr>
            <w:webHidden/>
          </w:rPr>
          <w:instrText xml:space="preserve"> PAGEREF _Toc180738465 \h </w:instrText>
        </w:r>
        <w:r w:rsidR="00C36DDC">
          <w:rPr>
            <w:webHidden/>
          </w:rPr>
        </w:r>
        <w:r w:rsidR="00C36DDC">
          <w:rPr>
            <w:webHidden/>
          </w:rPr>
          <w:fldChar w:fldCharType="separate"/>
        </w:r>
        <w:r w:rsidR="00C36DDC">
          <w:rPr>
            <w:webHidden/>
          </w:rPr>
          <w:t>5</w:t>
        </w:r>
        <w:r w:rsidR="00C36DDC">
          <w:rPr>
            <w:webHidden/>
          </w:rPr>
          <w:fldChar w:fldCharType="end"/>
        </w:r>
      </w:hyperlink>
    </w:p>
    <w:p w14:paraId="45AA71A2" w14:textId="4EF266B0" w:rsidR="00C36DDC" w:rsidRDefault="00C4192F">
      <w:pPr>
        <w:pStyle w:val="TOC2"/>
        <w:rPr>
          <w:rFonts w:asciiTheme="minorHAnsi" w:eastAsiaTheme="minorEastAsia" w:hAnsiTheme="minorHAnsi" w:cstheme="minorBidi"/>
          <w:kern w:val="2"/>
          <w:sz w:val="22"/>
          <w14:ligatures w14:val="standardContextual"/>
        </w:rPr>
      </w:pPr>
      <w:hyperlink w:anchor="_Toc180738466" w:history="1">
        <w:r w:rsidR="00C36DDC" w:rsidRPr="00515766">
          <w:rPr>
            <w:rStyle w:val="Hyperlink"/>
          </w:rPr>
          <w:t>J.</w:t>
        </w:r>
        <w:r w:rsidR="00C36DDC">
          <w:rPr>
            <w:rFonts w:asciiTheme="minorHAnsi" w:eastAsiaTheme="minorEastAsia" w:hAnsiTheme="minorHAnsi" w:cstheme="minorBidi"/>
            <w:kern w:val="2"/>
            <w:sz w:val="22"/>
            <w14:ligatures w14:val="standardContextual"/>
          </w:rPr>
          <w:tab/>
        </w:r>
        <w:r w:rsidR="00C36DDC" w:rsidRPr="00515766">
          <w:rPr>
            <w:rStyle w:val="Hyperlink"/>
          </w:rPr>
          <w:t>FAILURE TO COMPLY WITH SOLICITATION</w:t>
        </w:r>
        <w:r w:rsidR="00C36DDC">
          <w:rPr>
            <w:webHidden/>
          </w:rPr>
          <w:tab/>
        </w:r>
        <w:r w:rsidR="00C36DDC">
          <w:rPr>
            <w:webHidden/>
          </w:rPr>
          <w:fldChar w:fldCharType="begin"/>
        </w:r>
        <w:r w:rsidR="00C36DDC">
          <w:rPr>
            <w:webHidden/>
          </w:rPr>
          <w:instrText xml:space="preserve"> PAGEREF _Toc180738466 \h </w:instrText>
        </w:r>
        <w:r w:rsidR="00C36DDC">
          <w:rPr>
            <w:webHidden/>
          </w:rPr>
        </w:r>
        <w:r w:rsidR="00C36DDC">
          <w:rPr>
            <w:webHidden/>
          </w:rPr>
          <w:fldChar w:fldCharType="separate"/>
        </w:r>
        <w:r w:rsidR="00C36DDC">
          <w:rPr>
            <w:webHidden/>
          </w:rPr>
          <w:t>5</w:t>
        </w:r>
        <w:r w:rsidR="00C36DDC">
          <w:rPr>
            <w:webHidden/>
          </w:rPr>
          <w:fldChar w:fldCharType="end"/>
        </w:r>
      </w:hyperlink>
    </w:p>
    <w:p w14:paraId="36D626B9" w14:textId="536C98F6" w:rsidR="00C36DDC" w:rsidRDefault="00C4192F">
      <w:pPr>
        <w:pStyle w:val="TOC2"/>
        <w:rPr>
          <w:rFonts w:asciiTheme="minorHAnsi" w:eastAsiaTheme="minorEastAsia" w:hAnsiTheme="minorHAnsi" w:cstheme="minorBidi"/>
          <w:kern w:val="2"/>
          <w:sz w:val="22"/>
          <w14:ligatures w14:val="standardContextual"/>
        </w:rPr>
      </w:pPr>
      <w:hyperlink w:anchor="_Toc180738467" w:history="1">
        <w:r w:rsidR="00C36DDC" w:rsidRPr="00515766">
          <w:rPr>
            <w:rStyle w:val="Hyperlink"/>
          </w:rPr>
          <w:t>K.</w:t>
        </w:r>
        <w:r w:rsidR="00C36DDC">
          <w:rPr>
            <w:rFonts w:asciiTheme="minorHAnsi" w:eastAsiaTheme="minorEastAsia" w:hAnsiTheme="minorHAnsi" w:cstheme="minorBidi"/>
            <w:kern w:val="2"/>
            <w:sz w:val="22"/>
            <w14:ligatures w14:val="standardContextual"/>
          </w:rPr>
          <w:tab/>
        </w:r>
        <w:r w:rsidR="00C36DDC" w:rsidRPr="00515766">
          <w:rPr>
            <w:rStyle w:val="Hyperlink"/>
          </w:rPr>
          <w:t>SOLICITATION RESPONSE CORRECTIONS</w:t>
        </w:r>
        <w:r w:rsidR="00C36DDC">
          <w:rPr>
            <w:webHidden/>
          </w:rPr>
          <w:tab/>
        </w:r>
        <w:r w:rsidR="00C36DDC">
          <w:rPr>
            <w:webHidden/>
          </w:rPr>
          <w:fldChar w:fldCharType="begin"/>
        </w:r>
        <w:r w:rsidR="00C36DDC">
          <w:rPr>
            <w:webHidden/>
          </w:rPr>
          <w:instrText xml:space="preserve"> PAGEREF _Toc180738467 \h </w:instrText>
        </w:r>
        <w:r w:rsidR="00C36DDC">
          <w:rPr>
            <w:webHidden/>
          </w:rPr>
        </w:r>
        <w:r w:rsidR="00C36DDC">
          <w:rPr>
            <w:webHidden/>
          </w:rPr>
          <w:fldChar w:fldCharType="separate"/>
        </w:r>
        <w:r w:rsidR="00C36DDC">
          <w:rPr>
            <w:webHidden/>
          </w:rPr>
          <w:t>5</w:t>
        </w:r>
        <w:r w:rsidR="00C36DDC">
          <w:rPr>
            <w:webHidden/>
          </w:rPr>
          <w:fldChar w:fldCharType="end"/>
        </w:r>
      </w:hyperlink>
    </w:p>
    <w:p w14:paraId="50985D00" w14:textId="4DF506A8" w:rsidR="00C36DDC" w:rsidRDefault="00C4192F">
      <w:pPr>
        <w:pStyle w:val="TOC2"/>
        <w:rPr>
          <w:rFonts w:asciiTheme="minorHAnsi" w:eastAsiaTheme="minorEastAsia" w:hAnsiTheme="minorHAnsi" w:cstheme="minorBidi"/>
          <w:kern w:val="2"/>
          <w:sz w:val="22"/>
          <w14:ligatures w14:val="standardContextual"/>
        </w:rPr>
      </w:pPr>
      <w:hyperlink w:anchor="_Toc180738468" w:history="1">
        <w:r w:rsidR="00C36DDC" w:rsidRPr="00515766">
          <w:rPr>
            <w:rStyle w:val="Hyperlink"/>
          </w:rPr>
          <w:t>L.</w:t>
        </w:r>
        <w:r w:rsidR="00C36DDC">
          <w:rPr>
            <w:rFonts w:asciiTheme="minorHAnsi" w:eastAsiaTheme="minorEastAsia" w:hAnsiTheme="minorHAnsi" w:cstheme="minorBidi"/>
            <w:kern w:val="2"/>
            <w:sz w:val="22"/>
            <w14:ligatures w14:val="standardContextual"/>
          </w:rPr>
          <w:tab/>
        </w:r>
        <w:r w:rsidR="00C36DDC" w:rsidRPr="00515766">
          <w:rPr>
            <w:rStyle w:val="Hyperlink"/>
          </w:rPr>
          <w:t>LATE SOLICITATION RESPONSES</w:t>
        </w:r>
        <w:r w:rsidR="00C36DDC">
          <w:rPr>
            <w:webHidden/>
          </w:rPr>
          <w:tab/>
        </w:r>
        <w:r w:rsidR="00C36DDC">
          <w:rPr>
            <w:webHidden/>
          </w:rPr>
          <w:fldChar w:fldCharType="begin"/>
        </w:r>
        <w:r w:rsidR="00C36DDC">
          <w:rPr>
            <w:webHidden/>
          </w:rPr>
          <w:instrText xml:space="preserve"> PAGEREF _Toc180738468 \h </w:instrText>
        </w:r>
        <w:r w:rsidR="00C36DDC">
          <w:rPr>
            <w:webHidden/>
          </w:rPr>
        </w:r>
        <w:r w:rsidR="00C36DDC">
          <w:rPr>
            <w:webHidden/>
          </w:rPr>
          <w:fldChar w:fldCharType="separate"/>
        </w:r>
        <w:r w:rsidR="00C36DDC">
          <w:rPr>
            <w:webHidden/>
          </w:rPr>
          <w:t>5</w:t>
        </w:r>
        <w:r w:rsidR="00C36DDC">
          <w:rPr>
            <w:webHidden/>
          </w:rPr>
          <w:fldChar w:fldCharType="end"/>
        </w:r>
      </w:hyperlink>
    </w:p>
    <w:p w14:paraId="0034A205" w14:textId="13E806C6" w:rsidR="00C36DDC" w:rsidRDefault="00C4192F">
      <w:pPr>
        <w:pStyle w:val="TOC2"/>
        <w:rPr>
          <w:rFonts w:asciiTheme="minorHAnsi" w:eastAsiaTheme="minorEastAsia" w:hAnsiTheme="minorHAnsi" w:cstheme="minorBidi"/>
          <w:kern w:val="2"/>
          <w:sz w:val="22"/>
          <w14:ligatures w14:val="standardContextual"/>
        </w:rPr>
      </w:pPr>
      <w:hyperlink w:anchor="_Toc180738469" w:history="1">
        <w:r w:rsidR="00C36DDC" w:rsidRPr="00515766">
          <w:rPr>
            <w:rStyle w:val="Hyperlink"/>
          </w:rPr>
          <w:t>M.</w:t>
        </w:r>
        <w:r w:rsidR="00C36DDC">
          <w:rPr>
            <w:rFonts w:asciiTheme="minorHAnsi" w:eastAsiaTheme="minorEastAsia" w:hAnsiTheme="minorHAnsi" w:cstheme="minorBidi"/>
            <w:kern w:val="2"/>
            <w:sz w:val="22"/>
            <w14:ligatures w14:val="standardContextual"/>
          </w:rPr>
          <w:tab/>
        </w:r>
        <w:r w:rsidR="00C36DDC" w:rsidRPr="00515766">
          <w:rPr>
            <w:rStyle w:val="Hyperlink"/>
          </w:rPr>
          <w:t>BID OPENING</w:t>
        </w:r>
        <w:r w:rsidR="00C36DDC">
          <w:rPr>
            <w:webHidden/>
          </w:rPr>
          <w:tab/>
        </w:r>
        <w:r w:rsidR="00C36DDC">
          <w:rPr>
            <w:webHidden/>
          </w:rPr>
          <w:fldChar w:fldCharType="begin"/>
        </w:r>
        <w:r w:rsidR="00C36DDC">
          <w:rPr>
            <w:webHidden/>
          </w:rPr>
          <w:instrText xml:space="preserve"> PAGEREF _Toc180738469 \h </w:instrText>
        </w:r>
        <w:r w:rsidR="00C36DDC">
          <w:rPr>
            <w:webHidden/>
          </w:rPr>
        </w:r>
        <w:r w:rsidR="00C36DDC">
          <w:rPr>
            <w:webHidden/>
          </w:rPr>
          <w:fldChar w:fldCharType="separate"/>
        </w:r>
        <w:r w:rsidR="00C36DDC">
          <w:rPr>
            <w:webHidden/>
          </w:rPr>
          <w:t>5</w:t>
        </w:r>
        <w:r w:rsidR="00C36DDC">
          <w:rPr>
            <w:webHidden/>
          </w:rPr>
          <w:fldChar w:fldCharType="end"/>
        </w:r>
      </w:hyperlink>
    </w:p>
    <w:p w14:paraId="7E384532" w14:textId="7BD7718E" w:rsidR="00C36DDC" w:rsidRDefault="00C4192F">
      <w:pPr>
        <w:pStyle w:val="TOC2"/>
        <w:rPr>
          <w:rFonts w:asciiTheme="minorHAnsi" w:eastAsiaTheme="minorEastAsia" w:hAnsiTheme="minorHAnsi" w:cstheme="minorBidi"/>
          <w:kern w:val="2"/>
          <w:sz w:val="22"/>
          <w14:ligatures w14:val="standardContextual"/>
        </w:rPr>
      </w:pPr>
      <w:hyperlink w:anchor="_Toc180738470" w:history="1">
        <w:r w:rsidR="00C36DDC" w:rsidRPr="00515766">
          <w:rPr>
            <w:rStyle w:val="Hyperlink"/>
          </w:rPr>
          <w:t>N.</w:t>
        </w:r>
        <w:r w:rsidR="00C36DDC">
          <w:rPr>
            <w:rFonts w:asciiTheme="minorHAnsi" w:eastAsiaTheme="minorEastAsia" w:hAnsiTheme="minorHAnsi" w:cstheme="minorBidi"/>
            <w:kern w:val="2"/>
            <w:sz w:val="22"/>
            <w14:ligatures w14:val="standardContextual"/>
          </w:rPr>
          <w:tab/>
        </w:r>
        <w:r w:rsidR="00C36DDC" w:rsidRPr="00515766">
          <w:rPr>
            <w:rStyle w:val="Hyperlink"/>
          </w:rPr>
          <w:t>SOLICITATION REQUIREMENTS</w:t>
        </w:r>
        <w:r w:rsidR="00C36DDC">
          <w:rPr>
            <w:webHidden/>
          </w:rPr>
          <w:tab/>
        </w:r>
        <w:r w:rsidR="00C36DDC">
          <w:rPr>
            <w:webHidden/>
          </w:rPr>
          <w:fldChar w:fldCharType="begin"/>
        </w:r>
        <w:r w:rsidR="00C36DDC">
          <w:rPr>
            <w:webHidden/>
          </w:rPr>
          <w:instrText xml:space="preserve"> PAGEREF _Toc180738470 \h </w:instrText>
        </w:r>
        <w:r w:rsidR="00C36DDC">
          <w:rPr>
            <w:webHidden/>
          </w:rPr>
        </w:r>
        <w:r w:rsidR="00C36DDC">
          <w:rPr>
            <w:webHidden/>
          </w:rPr>
          <w:fldChar w:fldCharType="separate"/>
        </w:r>
        <w:r w:rsidR="00C36DDC">
          <w:rPr>
            <w:webHidden/>
          </w:rPr>
          <w:t>5</w:t>
        </w:r>
        <w:r w:rsidR="00C36DDC">
          <w:rPr>
            <w:webHidden/>
          </w:rPr>
          <w:fldChar w:fldCharType="end"/>
        </w:r>
      </w:hyperlink>
    </w:p>
    <w:p w14:paraId="4FC395E3" w14:textId="024E1A61" w:rsidR="00C36DDC" w:rsidRDefault="00C4192F">
      <w:pPr>
        <w:pStyle w:val="TOC2"/>
        <w:rPr>
          <w:rFonts w:asciiTheme="minorHAnsi" w:eastAsiaTheme="minorEastAsia" w:hAnsiTheme="minorHAnsi" w:cstheme="minorBidi"/>
          <w:kern w:val="2"/>
          <w:sz w:val="22"/>
          <w14:ligatures w14:val="standardContextual"/>
        </w:rPr>
      </w:pPr>
      <w:hyperlink w:anchor="_Toc180738471" w:history="1">
        <w:r w:rsidR="00C36DDC" w:rsidRPr="00515766">
          <w:rPr>
            <w:rStyle w:val="Hyperlink"/>
          </w:rPr>
          <w:t>O.</w:t>
        </w:r>
        <w:r w:rsidR="00C36DDC">
          <w:rPr>
            <w:rFonts w:asciiTheme="minorHAnsi" w:eastAsiaTheme="minorEastAsia" w:hAnsiTheme="minorHAnsi" w:cstheme="minorBidi"/>
            <w:kern w:val="2"/>
            <w:sz w:val="22"/>
            <w14:ligatures w14:val="standardContextual"/>
          </w:rPr>
          <w:tab/>
        </w:r>
        <w:r w:rsidR="00C36DDC" w:rsidRPr="00515766">
          <w:rPr>
            <w:rStyle w:val="Hyperlink"/>
          </w:rPr>
          <w:t>EVALUATION COMMITTEE</w:t>
        </w:r>
        <w:r w:rsidR="00C36DDC">
          <w:rPr>
            <w:webHidden/>
          </w:rPr>
          <w:tab/>
        </w:r>
        <w:r w:rsidR="00C36DDC">
          <w:rPr>
            <w:webHidden/>
          </w:rPr>
          <w:fldChar w:fldCharType="begin"/>
        </w:r>
        <w:r w:rsidR="00C36DDC">
          <w:rPr>
            <w:webHidden/>
          </w:rPr>
          <w:instrText xml:space="preserve"> PAGEREF _Toc180738471 \h </w:instrText>
        </w:r>
        <w:r w:rsidR="00C36DDC">
          <w:rPr>
            <w:webHidden/>
          </w:rPr>
        </w:r>
        <w:r w:rsidR="00C36DDC">
          <w:rPr>
            <w:webHidden/>
          </w:rPr>
          <w:fldChar w:fldCharType="separate"/>
        </w:r>
        <w:r w:rsidR="00C36DDC">
          <w:rPr>
            <w:webHidden/>
          </w:rPr>
          <w:t>6</w:t>
        </w:r>
        <w:r w:rsidR="00C36DDC">
          <w:rPr>
            <w:webHidden/>
          </w:rPr>
          <w:fldChar w:fldCharType="end"/>
        </w:r>
      </w:hyperlink>
    </w:p>
    <w:p w14:paraId="1D59FDF5" w14:textId="1B37B4AE" w:rsidR="00C36DDC" w:rsidRDefault="00C4192F">
      <w:pPr>
        <w:pStyle w:val="TOC2"/>
        <w:rPr>
          <w:rFonts w:asciiTheme="minorHAnsi" w:eastAsiaTheme="minorEastAsia" w:hAnsiTheme="minorHAnsi" w:cstheme="minorBidi"/>
          <w:kern w:val="2"/>
          <w:sz w:val="22"/>
          <w14:ligatures w14:val="standardContextual"/>
        </w:rPr>
      </w:pPr>
      <w:hyperlink w:anchor="_Toc180738472" w:history="1">
        <w:r w:rsidR="00C36DDC" w:rsidRPr="00515766">
          <w:rPr>
            <w:rStyle w:val="Hyperlink"/>
          </w:rPr>
          <w:t>P.</w:t>
        </w:r>
        <w:r w:rsidR="00C36DDC">
          <w:rPr>
            <w:rFonts w:asciiTheme="minorHAnsi" w:eastAsiaTheme="minorEastAsia" w:hAnsiTheme="minorHAnsi" w:cstheme="minorBidi"/>
            <w:kern w:val="2"/>
            <w:sz w:val="22"/>
            <w14:ligatures w14:val="standardContextual"/>
          </w:rPr>
          <w:tab/>
        </w:r>
        <w:r w:rsidR="00C36DDC" w:rsidRPr="00515766">
          <w:rPr>
            <w:rStyle w:val="Hyperlink"/>
          </w:rPr>
          <w:t>EVALUATION OF SOLICITATION RESPONSES</w:t>
        </w:r>
        <w:r w:rsidR="00C36DDC">
          <w:rPr>
            <w:webHidden/>
          </w:rPr>
          <w:tab/>
        </w:r>
        <w:r w:rsidR="00C36DDC">
          <w:rPr>
            <w:webHidden/>
          </w:rPr>
          <w:fldChar w:fldCharType="begin"/>
        </w:r>
        <w:r w:rsidR="00C36DDC">
          <w:rPr>
            <w:webHidden/>
          </w:rPr>
          <w:instrText xml:space="preserve"> PAGEREF _Toc180738472 \h </w:instrText>
        </w:r>
        <w:r w:rsidR="00C36DDC">
          <w:rPr>
            <w:webHidden/>
          </w:rPr>
        </w:r>
        <w:r w:rsidR="00C36DDC">
          <w:rPr>
            <w:webHidden/>
          </w:rPr>
          <w:fldChar w:fldCharType="separate"/>
        </w:r>
        <w:r w:rsidR="00C36DDC">
          <w:rPr>
            <w:webHidden/>
          </w:rPr>
          <w:t>6</w:t>
        </w:r>
        <w:r w:rsidR="00C36DDC">
          <w:rPr>
            <w:webHidden/>
          </w:rPr>
          <w:fldChar w:fldCharType="end"/>
        </w:r>
      </w:hyperlink>
    </w:p>
    <w:p w14:paraId="20706757" w14:textId="39CF2634" w:rsidR="00C36DDC" w:rsidRDefault="00C4192F">
      <w:pPr>
        <w:pStyle w:val="TOC2"/>
        <w:rPr>
          <w:rFonts w:asciiTheme="minorHAnsi" w:eastAsiaTheme="minorEastAsia" w:hAnsiTheme="minorHAnsi" w:cstheme="minorBidi"/>
          <w:kern w:val="2"/>
          <w:sz w:val="22"/>
          <w14:ligatures w14:val="standardContextual"/>
        </w:rPr>
      </w:pPr>
      <w:hyperlink w:anchor="_Toc180738473" w:history="1">
        <w:r w:rsidR="00C36DDC" w:rsidRPr="00515766">
          <w:rPr>
            <w:rStyle w:val="Hyperlink"/>
          </w:rPr>
          <w:t>Q.</w:t>
        </w:r>
        <w:r w:rsidR="00C36DDC">
          <w:rPr>
            <w:rFonts w:asciiTheme="minorHAnsi" w:eastAsiaTheme="minorEastAsia" w:hAnsiTheme="minorHAnsi" w:cstheme="minorBidi"/>
            <w:kern w:val="2"/>
            <w:sz w:val="22"/>
            <w14:ligatures w14:val="standardContextual"/>
          </w:rPr>
          <w:tab/>
        </w:r>
        <w:r w:rsidR="00C36DDC" w:rsidRPr="00515766">
          <w:rPr>
            <w:rStyle w:val="Hyperlink"/>
          </w:rPr>
          <w:t>BEST AND FINAL OFFER</w:t>
        </w:r>
        <w:r w:rsidR="00C36DDC">
          <w:rPr>
            <w:webHidden/>
          </w:rPr>
          <w:tab/>
        </w:r>
        <w:r w:rsidR="00C36DDC">
          <w:rPr>
            <w:webHidden/>
          </w:rPr>
          <w:fldChar w:fldCharType="begin"/>
        </w:r>
        <w:r w:rsidR="00C36DDC">
          <w:rPr>
            <w:webHidden/>
          </w:rPr>
          <w:instrText xml:space="preserve"> PAGEREF _Toc180738473 \h </w:instrText>
        </w:r>
        <w:r w:rsidR="00C36DDC">
          <w:rPr>
            <w:webHidden/>
          </w:rPr>
        </w:r>
        <w:r w:rsidR="00C36DDC">
          <w:rPr>
            <w:webHidden/>
          </w:rPr>
          <w:fldChar w:fldCharType="separate"/>
        </w:r>
        <w:r w:rsidR="00C36DDC">
          <w:rPr>
            <w:webHidden/>
          </w:rPr>
          <w:t>7</w:t>
        </w:r>
        <w:r w:rsidR="00C36DDC">
          <w:rPr>
            <w:webHidden/>
          </w:rPr>
          <w:fldChar w:fldCharType="end"/>
        </w:r>
      </w:hyperlink>
    </w:p>
    <w:p w14:paraId="13392516" w14:textId="01122D45" w:rsidR="00C36DDC" w:rsidRDefault="00C4192F">
      <w:pPr>
        <w:pStyle w:val="TOC2"/>
        <w:rPr>
          <w:rFonts w:asciiTheme="minorHAnsi" w:eastAsiaTheme="minorEastAsia" w:hAnsiTheme="minorHAnsi" w:cstheme="minorBidi"/>
          <w:kern w:val="2"/>
          <w:sz w:val="22"/>
          <w14:ligatures w14:val="standardContextual"/>
        </w:rPr>
      </w:pPr>
      <w:hyperlink w:anchor="_Toc180738474" w:history="1">
        <w:r w:rsidR="00C36DDC" w:rsidRPr="00515766">
          <w:rPr>
            <w:rStyle w:val="Hyperlink"/>
          </w:rPr>
          <w:t>R.</w:t>
        </w:r>
        <w:r w:rsidR="00C36DDC">
          <w:rPr>
            <w:rFonts w:asciiTheme="minorHAnsi" w:eastAsiaTheme="minorEastAsia" w:hAnsiTheme="minorHAnsi" w:cstheme="minorBidi"/>
            <w:kern w:val="2"/>
            <w:sz w:val="22"/>
            <w14:ligatures w14:val="standardContextual"/>
          </w:rPr>
          <w:tab/>
        </w:r>
        <w:r w:rsidR="00C36DDC" w:rsidRPr="00515766">
          <w:rPr>
            <w:rStyle w:val="Hyperlink"/>
          </w:rPr>
          <w:t>REFERENCE AND CREDIT CHECKS</w:t>
        </w:r>
        <w:r w:rsidR="00C36DDC">
          <w:rPr>
            <w:webHidden/>
          </w:rPr>
          <w:tab/>
        </w:r>
        <w:r w:rsidR="00C36DDC">
          <w:rPr>
            <w:webHidden/>
          </w:rPr>
          <w:fldChar w:fldCharType="begin"/>
        </w:r>
        <w:r w:rsidR="00C36DDC">
          <w:rPr>
            <w:webHidden/>
          </w:rPr>
          <w:instrText xml:space="preserve"> PAGEREF _Toc180738474 \h </w:instrText>
        </w:r>
        <w:r w:rsidR="00C36DDC">
          <w:rPr>
            <w:webHidden/>
          </w:rPr>
        </w:r>
        <w:r w:rsidR="00C36DDC">
          <w:rPr>
            <w:webHidden/>
          </w:rPr>
          <w:fldChar w:fldCharType="separate"/>
        </w:r>
        <w:r w:rsidR="00C36DDC">
          <w:rPr>
            <w:webHidden/>
          </w:rPr>
          <w:t>7</w:t>
        </w:r>
        <w:r w:rsidR="00C36DDC">
          <w:rPr>
            <w:webHidden/>
          </w:rPr>
          <w:fldChar w:fldCharType="end"/>
        </w:r>
      </w:hyperlink>
    </w:p>
    <w:p w14:paraId="1250847A" w14:textId="0395095E" w:rsidR="00C36DDC" w:rsidRDefault="00C4192F">
      <w:pPr>
        <w:pStyle w:val="TOC2"/>
        <w:rPr>
          <w:rFonts w:asciiTheme="minorHAnsi" w:eastAsiaTheme="minorEastAsia" w:hAnsiTheme="minorHAnsi" w:cstheme="minorBidi"/>
          <w:kern w:val="2"/>
          <w:sz w:val="22"/>
          <w14:ligatures w14:val="standardContextual"/>
        </w:rPr>
      </w:pPr>
      <w:hyperlink w:anchor="_Toc180738475" w:history="1">
        <w:r w:rsidR="00C36DDC" w:rsidRPr="00515766">
          <w:rPr>
            <w:rStyle w:val="Hyperlink"/>
          </w:rPr>
          <w:t>S.</w:t>
        </w:r>
        <w:r w:rsidR="00C36DDC">
          <w:rPr>
            <w:rFonts w:asciiTheme="minorHAnsi" w:eastAsiaTheme="minorEastAsia" w:hAnsiTheme="minorHAnsi" w:cstheme="minorBidi"/>
            <w:kern w:val="2"/>
            <w:sz w:val="22"/>
            <w14:ligatures w14:val="standardContextual"/>
          </w:rPr>
          <w:tab/>
        </w:r>
        <w:r w:rsidR="00C36DDC" w:rsidRPr="00515766">
          <w:rPr>
            <w:rStyle w:val="Hyperlink"/>
          </w:rPr>
          <w:t>AWARD</w:t>
        </w:r>
        <w:r w:rsidR="00C36DDC">
          <w:rPr>
            <w:webHidden/>
          </w:rPr>
          <w:tab/>
        </w:r>
        <w:r w:rsidR="00C36DDC">
          <w:rPr>
            <w:webHidden/>
          </w:rPr>
          <w:fldChar w:fldCharType="begin"/>
        </w:r>
        <w:r w:rsidR="00C36DDC">
          <w:rPr>
            <w:webHidden/>
          </w:rPr>
          <w:instrText xml:space="preserve"> PAGEREF _Toc180738475 \h </w:instrText>
        </w:r>
        <w:r w:rsidR="00C36DDC">
          <w:rPr>
            <w:webHidden/>
          </w:rPr>
        </w:r>
        <w:r w:rsidR="00C36DDC">
          <w:rPr>
            <w:webHidden/>
          </w:rPr>
          <w:fldChar w:fldCharType="separate"/>
        </w:r>
        <w:r w:rsidR="00C36DDC">
          <w:rPr>
            <w:webHidden/>
          </w:rPr>
          <w:t>7</w:t>
        </w:r>
        <w:r w:rsidR="00C36DDC">
          <w:rPr>
            <w:webHidden/>
          </w:rPr>
          <w:fldChar w:fldCharType="end"/>
        </w:r>
      </w:hyperlink>
    </w:p>
    <w:p w14:paraId="35F6FABD" w14:textId="3FD0AA48" w:rsidR="00C36DDC" w:rsidRDefault="00C4192F">
      <w:pPr>
        <w:pStyle w:val="TOC2"/>
        <w:rPr>
          <w:rFonts w:asciiTheme="minorHAnsi" w:eastAsiaTheme="minorEastAsia" w:hAnsiTheme="minorHAnsi" w:cstheme="minorBidi"/>
          <w:kern w:val="2"/>
          <w:sz w:val="22"/>
          <w14:ligatures w14:val="standardContextual"/>
        </w:rPr>
      </w:pPr>
      <w:hyperlink w:anchor="_Toc180738476" w:history="1">
        <w:r w:rsidR="00C36DDC" w:rsidRPr="00515766">
          <w:rPr>
            <w:rStyle w:val="Hyperlink"/>
          </w:rPr>
          <w:t>T.</w:t>
        </w:r>
        <w:r w:rsidR="00C36DDC">
          <w:rPr>
            <w:rFonts w:asciiTheme="minorHAnsi" w:eastAsiaTheme="minorEastAsia" w:hAnsiTheme="minorHAnsi" w:cstheme="minorBidi"/>
            <w:kern w:val="2"/>
            <w:sz w:val="22"/>
            <w14:ligatures w14:val="standardContextual"/>
          </w:rPr>
          <w:tab/>
        </w:r>
        <w:r w:rsidR="00C36DDC" w:rsidRPr="00515766">
          <w:rPr>
            <w:rStyle w:val="Hyperlink"/>
          </w:rPr>
          <w:t>LUMP SUM OR “ALL OR NONE” SOLICITATION RESPONSES</w:t>
        </w:r>
        <w:r w:rsidR="00C36DDC">
          <w:rPr>
            <w:webHidden/>
          </w:rPr>
          <w:tab/>
        </w:r>
        <w:r w:rsidR="00C36DDC">
          <w:rPr>
            <w:webHidden/>
          </w:rPr>
          <w:fldChar w:fldCharType="begin"/>
        </w:r>
        <w:r w:rsidR="00C36DDC">
          <w:rPr>
            <w:webHidden/>
          </w:rPr>
          <w:instrText xml:space="preserve"> PAGEREF _Toc180738476 \h </w:instrText>
        </w:r>
        <w:r w:rsidR="00C36DDC">
          <w:rPr>
            <w:webHidden/>
          </w:rPr>
        </w:r>
        <w:r w:rsidR="00C36DDC">
          <w:rPr>
            <w:webHidden/>
          </w:rPr>
          <w:fldChar w:fldCharType="separate"/>
        </w:r>
        <w:r w:rsidR="00C36DDC">
          <w:rPr>
            <w:webHidden/>
          </w:rPr>
          <w:t>7</w:t>
        </w:r>
        <w:r w:rsidR="00C36DDC">
          <w:rPr>
            <w:webHidden/>
          </w:rPr>
          <w:fldChar w:fldCharType="end"/>
        </w:r>
      </w:hyperlink>
    </w:p>
    <w:p w14:paraId="5EFDE3E6" w14:textId="37AA15F0" w:rsidR="00C36DDC" w:rsidRDefault="00C4192F">
      <w:pPr>
        <w:pStyle w:val="TOC2"/>
        <w:rPr>
          <w:rFonts w:asciiTheme="minorHAnsi" w:eastAsiaTheme="minorEastAsia" w:hAnsiTheme="minorHAnsi" w:cstheme="minorBidi"/>
          <w:kern w:val="2"/>
          <w:sz w:val="22"/>
          <w14:ligatures w14:val="standardContextual"/>
        </w:rPr>
      </w:pPr>
      <w:hyperlink w:anchor="_Toc180738477" w:history="1">
        <w:r w:rsidR="00C36DDC" w:rsidRPr="00515766">
          <w:rPr>
            <w:rStyle w:val="Hyperlink"/>
          </w:rPr>
          <w:t>U.</w:t>
        </w:r>
        <w:r w:rsidR="00C36DDC">
          <w:rPr>
            <w:rFonts w:asciiTheme="minorHAnsi" w:eastAsiaTheme="minorEastAsia" w:hAnsiTheme="minorHAnsi" w:cstheme="minorBidi"/>
            <w:kern w:val="2"/>
            <w:sz w:val="22"/>
            <w14:ligatures w14:val="standardContextual"/>
          </w:rPr>
          <w:tab/>
        </w:r>
        <w:r w:rsidR="00C36DDC" w:rsidRPr="00515766">
          <w:rPr>
            <w:rStyle w:val="Hyperlink"/>
          </w:rPr>
          <w:t>REJECTION OF SOLICITATION RESPONSES</w:t>
        </w:r>
        <w:r w:rsidR="00C36DDC">
          <w:rPr>
            <w:webHidden/>
          </w:rPr>
          <w:tab/>
        </w:r>
        <w:r w:rsidR="00C36DDC">
          <w:rPr>
            <w:webHidden/>
          </w:rPr>
          <w:fldChar w:fldCharType="begin"/>
        </w:r>
        <w:r w:rsidR="00C36DDC">
          <w:rPr>
            <w:webHidden/>
          </w:rPr>
          <w:instrText xml:space="preserve"> PAGEREF _Toc180738477 \h </w:instrText>
        </w:r>
        <w:r w:rsidR="00C36DDC">
          <w:rPr>
            <w:webHidden/>
          </w:rPr>
        </w:r>
        <w:r w:rsidR="00C36DDC">
          <w:rPr>
            <w:webHidden/>
          </w:rPr>
          <w:fldChar w:fldCharType="separate"/>
        </w:r>
        <w:r w:rsidR="00C36DDC">
          <w:rPr>
            <w:webHidden/>
          </w:rPr>
          <w:t>8</w:t>
        </w:r>
        <w:r w:rsidR="00C36DDC">
          <w:rPr>
            <w:webHidden/>
          </w:rPr>
          <w:fldChar w:fldCharType="end"/>
        </w:r>
      </w:hyperlink>
    </w:p>
    <w:p w14:paraId="4D1CD415" w14:textId="6385B86D" w:rsidR="00C36DDC" w:rsidRDefault="00C4192F">
      <w:pPr>
        <w:pStyle w:val="TOC2"/>
        <w:rPr>
          <w:rFonts w:asciiTheme="minorHAnsi" w:eastAsiaTheme="minorEastAsia" w:hAnsiTheme="minorHAnsi" w:cstheme="minorBidi"/>
          <w:kern w:val="2"/>
          <w:sz w:val="22"/>
          <w14:ligatures w14:val="standardContextual"/>
        </w:rPr>
      </w:pPr>
      <w:hyperlink w:anchor="_Toc180738478" w:history="1">
        <w:r w:rsidR="00C36DDC" w:rsidRPr="00515766">
          <w:rPr>
            <w:rStyle w:val="Hyperlink"/>
          </w:rPr>
          <w:t>V.</w:t>
        </w:r>
        <w:r w:rsidR="00C36DDC">
          <w:rPr>
            <w:rFonts w:asciiTheme="minorHAnsi" w:eastAsiaTheme="minorEastAsia" w:hAnsiTheme="minorHAnsi" w:cstheme="minorBidi"/>
            <w:kern w:val="2"/>
            <w:sz w:val="22"/>
            <w14:ligatures w14:val="standardContextual"/>
          </w:rPr>
          <w:tab/>
        </w:r>
        <w:r w:rsidR="00C36DDC" w:rsidRPr="00515766">
          <w:rPr>
            <w:rStyle w:val="Hyperlink"/>
          </w:rPr>
          <w:t>PRICES &amp; COST CLARIFICATION</w:t>
        </w:r>
        <w:r w:rsidR="00C36DDC">
          <w:rPr>
            <w:webHidden/>
          </w:rPr>
          <w:tab/>
        </w:r>
        <w:r w:rsidR="00C36DDC">
          <w:rPr>
            <w:webHidden/>
          </w:rPr>
          <w:fldChar w:fldCharType="begin"/>
        </w:r>
        <w:r w:rsidR="00C36DDC">
          <w:rPr>
            <w:webHidden/>
          </w:rPr>
          <w:instrText xml:space="preserve"> PAGEREF _Toc180738478 \h </w:instrText>
        </w:r>
        <w:r w:rsidR="00C36DDC">
          <w:rPr>
            <w:webHidden/>
          </w:rPr>
        </w:r>
        <w:r w:rsidR="00C36DDC">
          <w:rPr>
            <w:webHidden/>
          </w:rPr>
          <w:fldChar w:fldCharType="separate"/>
        </w:r>
        <w:r w:rsidR="00C36DDC">
          <w:rPr>
            <w:webHidden/>
          </w:rPr>
          <w:t>8</w:t>
        </w:r>
        <w:r w:rsidR="00C36DDC">
          <w:rPr>
            <w:webHidden/>
          </w:rPr>
          <w:fldChar w:fldCharType="end"/>
        </w:r>
      </w:hyperlink>
    </w:p>
    <w:p w14:paraId="66010830" w14:textId="282BE415" w:rsidR="00C36DDC" w:rsidRDefault="00C4192F">
      <w:pPr>
        <w:pStyle w:val="TOC2"/>
        <w:rPr>
          <w:rFonts w:asciiTheme="minorHAnsi" w:eastAsiaTheme="minorEastAsia" w:hAnsiTheme="minorHAnsi" w:cstheme="minorBidi"/>
          <w:kern w:val="2"/>
          <w:sz w:val="22"/>
          <w14:ligatures w14:val="standardContextual"/>
        </w:rPr>
      </w:pPr>
      <w:hyperlink w:anchor="_Toc180738479" w:history="1">
        <w:r w:rsidR="00C36DDC" w:rsidRPr="00515766">
          <w:rPr>
            <w:rStyle w:val="Hyperlink"/>
          </w:rPr>
          <w:t>W.</w:t>
        </w:r>
        <w:r w:rsidR="00C36DDC">
          <w:rPr>
            <w:rFonts w:asciiTheme="minorHAnsi" w:eastAsiaTheme="minorEastAsia" w:hAnsiTheme="minorHAnsi" w:cstheme="minorBidi"/>
            <w:kern w:val="2"/>
            <w:sz w:val="22"/>
            <w14:ligatures w14:val="standardContextual"/>
          </w:rPr>
          <w:tab/>
        </w:r>
        <w:r w:rsidR="00C36DDC" w:rsidRPr="00515766">
          <w:rPr>
            <w:rStyle w:val="Hyperlink"/>
          </w:rPr>
          <w:t>VENDOR DEMONSTRATIONS</w:t>
        </w:r>
        <w:r w:rsidR="00C36DDC">
          <w:rPr>
            <w:webHidden/>
          </w:rPr>
          <w:tab/>
        </w:r>
        <w:r w:rsidR="00C36DDC">
          <w:rPr>
            <w:webHidden/>
          </w:rPr>
          <w:fldChar w:fldCharType="begin"/>
        </w:r>
        <w:r w:rsidR="00C36DDC">
          <w:rPr>
            <w:webHidden/>
          </w:rPr>
          <w:instrText xml:space="preserve"> PAGEREF _Toc180738479 \h </w:instrText>
        </w:r>
        <w:r w:rsidR="00C36DDC">
          <w:rPr>
            <w:webHidden/>
          </w:rPr>
        </w:r>
        <w:r w:rsidR="00C36DDC">
          <w:rPr>
            <w:webHidden/>
          </w:rPr>
          <w:fldChar w:fldCharType="separate"/>
        </w:r>
        <w:r w:rsidR="00C36DDC">
          <w:rPr>
            <w:webHidden/>
          </w:rPr>
          <w:t>8</w:t>
        </w:r>
        <w:r w:rsidR="00C36DDC">
          <w:rPr>
            <w:webHidden/>
          </w:rPr>
          <w:fldChar w:fldCharType="end"/>
        </w:r>
      </w:hyperlink>
    </w:p>
    <w:p w14:paraId="50A3FC1E" w14:textId="12002E26"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480" w:history="1">
        <w:r w:rsidR="00C36DDC" w:rsidRPr="00515766">
          <w:rPr>
            <w:rStyle w:val="Hyperlink"/>
            <w:noProof/>
          </w:rPr>
          <w:t>II.</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TERMS AND CONDITIONS</w:t>
        </w:r>
        <w:r w:rsidR="00C36DDC">
          <w:rPr>
            <w:noProof/>
            <w:webHidden/>
          </w:rPr>
          <w:tab/>
        </w:r>
        <w:r w:rsidR="00C36DDC">
          <w:rPr>
            <w:noProof/>
            <w:webHidden/>
          </w:rPr>
          <w:fldChar w:fldCharType="begin"/>
        </w:r>
        <w:r w:rsidR="00C36DDC">
          <w:rPr>
            <w:noProof/>
            <w:webHidden/>
          </w:rPr>
          <w:instrText xml:space="preserve"> PAGEREF _Toc180738480 \h </w:instrText>
        </w:r>
        <w:r w:rsidR="00C36DDC">
          <w:rPr>
            <w:noProof/>
            <w:webHidden/>
          </w:rPr>
        </w:r>
        <w:r w:rsidR="00C36DDC">
          <w:rPr>
            <w:noProof/>
            <w:webHidden/>
          </w:rPr>
          <w:fldChar w:fldCharType="separate"/>
        </w:r>
        <w:r w:rsidR="00C36DDC">
          <w:rPr>
            <w:noProof/>
            <w:webHidden/>
          </w:rPr>
          <w:t>9</w:t>
        </w:r>
        <w:r w:rsidR="00C36DDC">
          <w:rPr>
            <w:noProof/>
            <w:webHidden/>
          </w:rPr>
          <w:fldChar w:fldCharType="end"/>
        </w:r>
      </w:hyperlink>
    </w:p>
    <w:p w14:paraId="3E0BED34" w14:textId="17FF5BAF" w:rsidR="00C36DDC" w:rsidRDefault="00C4192F">
      <w:pPr>
        <w:pStyle w:val="TOC2"/>
        <w:rPr>
          <w:rFonts w:asciiTheme="minorHAnsi" w:eastAsiaTheme="minorEastAsia" w:hAnsiTheme="minorHAnsi" w:cstheme="minorBidi"/>
          <w:kern w:val="2"/>
          <w:sz w:val="22"/>
          <w14:ligatures w14:val="standardContextual"/>
        </w:rPr>
      </w:pPr>
      <w:hyperlink w:anchor="_Toc180738481"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GENERAL</w:t>
        </w:r>
        <w:r w:rsidR="00C36DDC">
          <w:rPr>
            <w:webHidden/>
          </w:rPr>
          <w:tab/>
        </w:r>
        <w:r w:rsidR="00C36DDC">
          <w:rPr>
            <w:webHidden/>
          </w:rPr>
          <w:fldChar w:fldCharType="begin"/>
        </w:r>
        <w:r w:rsidR="00C36DDC">
          <w:rPr>
            <w:webHidden/>
          </w:rPr>
          <w:instrText xml:space="preserve"> PAGEREF _Toc180738481 \h </w:instrText>
        </w:r>
        <w:r w:rsidR="00C36DDC">
          <w:rPr>
            <w:webHidden/>
          </w:rPr>
        </w:r>
        <w:r w:rsidR="00C36DDC">
          <w:rPr>
            <w:webHidden/>
          </w:rPr>
          <w:fldChar w:fldCharType="separate"/>
        </w:r>
        <w:r w:rsidR="00C36DDC">
          <w:rPr>
            <w:webHidden/>
          </w:rPr>
          <w:t>9</w:t>
        </w:r>
        <w:r w:rsidR="00C36DDC">
          <w:rPr>
            <w:webHidden/>
          </w:rPr>
          <w:fldChar w:fldCharType="end"/>
        </w:r>
      </w:hyperlink>
    </w:p>
    <w:p w14:paraId="6A97C9B7" w14:textId="5458875F" w:rsidR="00C36DDC" w:rsidRDefault="00C4192F">
      <w:pPr>
        <w:pStyle w:val="TOC2"/>
        <w:rPr>
          <w:rFonts w:asciiTheme="minorHAnsi" w:eastAsiaTheme="minorEastAsia" w:hAnsiTheme="minorHAnsi" w:cstheme="minorBidi"/>
          <w:kern w:val="2"/>
          <w:sz w:val="22"/>
          <w14:ligatures w14:val="standardContextual"/>
        </w:rPr>
      </w:pPr>
      <w:hyperlink w:anchor="_Toc180738482" w:history="1">
        <w:r w:rsidR="00C36DDC" w:rsidRPr="00515766">
          <w:rPr>
            <w:rStyle w:val="Hyperlink"/>
          </w:rPr>
          <w:t>B.</w:t>
        </w:r>
        <w:r w:rsidR="00C36DDC">
          <w:rPr>
            <w:rFonts w:asciiTheme="minorHAnsi" w:eastAsiaTheme="minorEastAsia" w:hAnsiTheme="minorHAnsi" w:cstheme="minorBidi"/>
            <w:kern w:val="2"/>
            <w:sz w:val="22"/>
            <w14:ligatures w14:val="standardContextual"/>
          </w:rPr>
          <w:tab/>
        </w:r>
        <w:r w:rsidR="00C36DDC" w:rsidRPr="00515766">
          <w:rPr>
            <w:rStyle w:val="Hyperlink"/>
          </w:rPr>
          <w:t>NOTIFICATION</w:t>
        </w:r>
        <w:r w:rsidR="00C36DDC">
          <w:rPr>
            <w:webHidden/>
          </w:rPr>
          <w:tab/>
        </w:r>
        <w:r w:rsidR="00C36DDC">
          <w:rPr>
            <w:webHidden/>
          </w:rPr>
          <w:fldChar w:fldCharType="begin"/>
        </w:r>
        <w:r w:rsidR="00C36DDC">
          <w:rPr>
            <w:webHidden/>
          </w:rPr>
          <w:instrText xml:space="preserve"> PAGEREF _Toc180738482 \h </w:instrText>
        </w:r>
        <w:r w:rsidR="00C36DDC">
          <w:rPr>
            <w:webHidden/>
          </w:rPr>
        </w:r>
        <w:r w:rsidR="00C36DDC">
          <w:rPr>
            <w:webHidden/>
          </w:rPr>
          <w:fldChar w:fldCharType="separate"/>
        </w:r>
        <w:r w:rsidR="00C36DDC">
          <w:rPr>
            <w:webHidden/>
          </w:rPr>
          <w:t>10</w:t>
        </w:r>
        <w:r w:rsidR="00C36DDC">
          <w:rPr>
            <w:webHidden/>
          </w:rPr>
          <w:fldChar w:fldCharType="end"/>
        </w:r>
      </w:hyperlink>
    </w:p>
    <w:p w14:paraId="5C226BE9" w14:textId="0577E9E6" w:rsidR="00C36DDC" w:rsidRDefault="00C4192F">
      <w:pPr>
        <w:pStyle w:val="TOC2"/>
        <w:rPr>
          <w:rFonts w:asciiTheme="minorHAnsi" w:eastAsiaTheme="minorEastAsia" w:hAnsiTheme="minorHAnsi" w:cstheme="minorBidi"/>
          <w:kern w:val="2"/>
          <w:sz w:val="22"/>
          <w14:ligatures w14:val="standardContextual"/>
        </w:rPr>
      </w:pPr>
      <w:hyperlink w:anchor="_Toc180738483" w:history="1">
        <w:r w:rsidR="00C36DDC" w:rsidRPr="00515766">
          <w:rPr>
            <w:rStyle w:val="Hyperlink"/>
          </w:rPr>
          <w:t>C.</w:t>
        </w:r>
        <w:r w:rsidR="00C36DDC">
          <w:rPr>
            <w:rFonts w:asciiTheme="minorHAnsi" w:eastAsiaTheme="minorEastAsia" w:hAnsiTheme="minorHAnsi" w:cstheme="minorBidi"/>
            <w:kern w:val="2"/>
            <w:sz w:val="22"/>
            <w14:ligatures w14:val="standardContextual"/>
          </w:rPr>
          <w:tab/>
        </w:r>
        <w:r w:rsidR="00C36DDC" w:rsidRPr="00515766">
          <w:rPr>
            <w:rStyle w:val="Hyperlink"/>
          </w:rPr>
          <w:t>BUYER’S REPRESENTATIVE</w:t>
        </w:r>
        <w:r w:rsidR="00C36DDC">
          <w:rPr>
            <w:webHidden/>
          </w:rPr>
          <w:tab/>
        </w:r>
        <w:r w:rsidR="00C36DDC">
          <w:rPr>
            <w:webHidden/>
          </w:rPr>
          <w:fldChar w:fldCharType="begin"/>
        </w:r>
        <w:r w:rsidR="00C36DDC">
          <w:rPr>
            <w:webHidden/>
          </w:rPr>
          <w:instrText xml:space="preserve"> PAGEREF _Toc180738483 \h </w:instrText>
        </w:r>
        <w:r w:rsidR="00C36DDC">
          <w:rPr>
            <w:webHidden/>
          </w:rPr>
        </w:r>
        <w:r w:rsidR="00C36DDC">
          <w:rPr>
            <w:webHidden/>
          </w:rPr>
          <w:fldChar w:fldCharType="separate"/>
        </w:r>
        <w:r w:rsidR="00C36DDC">
          <w:rPr>
            <w:webHidden/>
          </w:rPr>
          <w:t>10</w:t>
        </w:r>
        <w:r w:rsidR="00C36DDC">
          <w:rPr>
            <w:webHidden/>
          </w:rPr>
          <w:fldChar w:fldCharType="end"/>
        </w:r>
      </w:hyperlink>
    </w:p>
    <w:p w14:paraId="2F92C235" w14:textId="56C81EE9" w:rsidR="00C36DDC" w:rsidRDefault="00C4192F">
      <w:pPr>
        <w:pStyle w:val="TOC2"/>
        <w:rPr>
          <w:rFonts w:asciiTheme="minorHAnsi" w:eastAsiaTheme="minorEastAsia" w:hAnsiTheme="minorHAnsi" w:cstheme="minorBidi"/>
          <w:kern w:val="2"/>
          <w:sz w:val="22"/>
          <w14:ligatures w14:val="standardContextual"/>
        </w:rPr>
      </w:pPr>
      <w:hyperlink w:anchor="_Toc180738484" w:history="1">
        <w:r w:rsidR="00C36DDC" w:rsidRPr="00515766">
          <w:rPr>
            <w:rStyle w:val="Hyperlink"/>
          </w:rPr>
          <w:t>D.</w:t>
        </w:r>
        <w:r w:rsidR="00C36DDC">
          <w:rPr>
            <w:rFonts w:asciiTheme="minorHAnsi" w:eastAsiaTheme="minorEastAsia" w:hAnsiTheme="minorHAnsi" w:cstheme="minorBidi"/>
            <w:kern w:val="2"/>
            <w:sz w:val="22"/>
            <w14:ligatures w14:val="standardContextual"/>
          </w:rPr>
          <w:tab/>
        </w:r>
        <w:r w:rsidR="00C36DDC" w:rsidRPr="00515766">
          <w:rPr>
            <w:rStyle w:val="Hyperlink"/>
          </w:rPr>
          <w:t>GOVERNING LAW (Nonnegotiable)</w:t>
        </w:r>
        <w:r w:rsidR="00C36DDC">
          <w:rPr>
            <w:webHidden/>
          </w:rPr>
          <w:tab/>
        </w:r>
        <w:r w:rsidR="00C36DDC">
          <w:rPr>
            <w:webHidden/>
          </w:rPr>
          <w:fldChar w:fldCharType="begin"/>
        </w:r>
        <w:r w:rsidR="00C36DDC">
          <w:rPr>
            <w:webHidden/>
          </w:rPr>
          <w:instrText xml:space="preserve"> PAGEREF _Toc180738484 \h </w:instrText>
        </w:r>
        <w:r w:rsidR="00C36DDC">
          <w:rPr>
            <w:webHidden/>
          </w:rPr>
        </w:r>
        <w:r w:rsidR="00C36DDC">
          <w:rPr>
            <w:webHidden/>
          </w:rPr>
          <w:fldChar w:fldCharType="separate"/>
        </w:r>
        <w:r w:rsidR="00C36DDC">
          <w:rPr>
            <w:webHidden/>
          </w:rPr>
          <w:t>10</w:t>
        </w:r>
        <w:r w:rsidR="00C36DDC">
          <w:rPr>
            <w:webHidden/>
          </w:rPr>
          <w:fldChar w:fldCharType="end"/>
        </w:r>
      </w:hyperlink>
    </w:p>
    <w:p w14:paraId="2C3128B2" w14:textId="22D3B1EF" w:rsidR="00C36DDC" w:rsidRDefault="00C4192F">
      <w:pPr>
        <w:pStyle w:val="TOC2"/>
        <w:rPr>
          <w:rFonts w:asciiTheme="minorHAnsi" w:eastAsiaTheme="minorEastAsia" w:hAnsiTheme="minorHAnsi" w:cstheme="minorBidi"/>
          <w:kern w:val="2"/>
          <w:sz w:val="22"/>
          <w14:ligatures w14:val="standardContextual"/>
        </w:rPr>
      </w:pPr>
      <w:hyperlink w:anchor="_Toc180738485" w:history="1">
        <w:r w:rsidR="00C36DDC" w:rsidRPr="00515766">
          <w:rPr>
            <w:rStyle w:val="Hyperlink"/>
          </w:rPr>
          <w:t>E.</w:t>
        </w:r>
        <w:r w:rsidR="00C36DDC">
          <w:rPr>
            <w:rFonts w:asciiTheme="minorHAnsi" w:eastAsiaTheme="minorEastAsia" w:hAnsiTheme="minorHAnsi" w:cstheme="minorBidi"/>
            <w:kern w:val="2"/>
            <w:sz w:val="22"/>
            <w14:ligatures w14:val="standardContextual"/>
          </w:rPr>
          <w:tab/>
        </w:r>
        <w:r w:rsidR="00C36DDC" w:rsidRPr="00515766">
          <w:rPr>
            <w:rStyle w:val="Hyperlink"/>
          </w:rPr>
          <w:t>BEGINNING OF WORK &amp; SUSPENSION OF SERVICES</w:t>
        </w:r>
        <w:r w:rsidR="00C36DDC">
          <w:rPr>
            <w:webHidden/>
          </w:rPr>
          <w:tab/>
        </w:r>
        <w:r w:rsidR="00C36DDC">
          <w:rPr>
            <w:webHidden/>
          </w:rPr>
          <w:fldChar w:fldCharType="begin"/>
        </w:r>
        <w:r w:rsidR="00C36DDC">
          <w:rPr>
            <w:webHidden/>
          </w:rPr>
          <w:instrText xml:space="preserve"> PAGEREF _Toc180738485 \h </w:instrText>
        </w:r>
        <w:r w:rsidR="00C36DDC">
          <w:rPr>
            <w:webHidden/>
          </w:rPr>
        </w:r>
        <w:r w:rsidR="00C36DDC">
          <w:rPr>
            <w:webHidden/>
          </w:rPr>
          <w:fldChar w:fldCharType="separate"/>
        </w:r>
        <w:r w:rsidR="00C36DDC">
          <w:rPr>
            <w:webHidden/>
          </w:rPr>
          <w:t>10</w:t>
        </w:r>
        <w:r w:rsidR="00C36DDC">
          <w:rPr>
            <w:webHidden/>
          </w:rPr>
          <w:fldChar w:fldCharType="end"/>
        </w:r>
      </w:hyperlink>
    </w:p>
    <w:p w14:paraId="74F30C67" w14:textId="0A54E2D1" w:rsidR="00C36DDC" w:rsidRDefault="00C4192F">
      <w:pPr>
        <w:pStyle w:val="TOC2"/>
        <w:rPr>
          <w:rFonts w:asciiTheme="minorHAnsi" w:eastAsiaTheme="minorEastAsia" w:hAnsiTheme="minorHAnsi" w:cstheme="minorBidi"/>
          <w:kern w:val="2"/>
          <w:sz w:val="22"/>
          <w14:ligatures w14:val="standardContextual"/>
        </w:rPr>
      </w:pPr>
      <w:hyperlink w:anchor="_Toc180738486" w:history="1">
        <w:r w:rsidR="00C36DDC" w:rsidRPr="00515766">
          <w:rPr>
            <w:rStyle w:val="Hyperlink"/>
          </w:rPr>
          <w:t>F.</w:t>
        </w:r>
        <w:r w:rsidR="00C36DDC">
          <w:rPr>
            <w:rFonts w:asciiTheme="minorHAnsi" w:eastAsiaTheme="minorEastAsia" w:hAnsiTheme="minorHAnsi" w:cstheme="minorBidi"/>
            <w:kern w:val="2"/>
            <w:sz w:val="22"/>
            <w14:ligatures w14:val="standardContextual"/>
          </w:rPr>
          <w:tab/>
        </w:r>
        <w:r w:rsidR="00C36DDC" w:rsidRPr="00515766">
          <w:rPr>
            <w:rStyle w:val="Hyperlink"/>
          </w:rPr>
          <w:t>AMENDMENT</w:t>
        </w:r>
        <w:r w:rsidR="00C36DDC">
          <w:rPr>
            <w:webHidden/>
          </w:rPr>
          <w:tab/>
        </w:r>
        <w:r w:rsidR="00C36DDC">
          <w:rPr>
            <w:webHidden/>
          </w:rPr>
          <w:fldChar w:fldCharType="begin"/>
        </w:r>
        <w:r w:rsidR="00C36DDC">
          <w:rPr>
            <w:webHidden/>
          </w:rPr>
          <w:instrText xml:space="preserve"> PAGEREF _Toc180738486 \h </w:instrText>
        </w:r>
        <w:r w:rsidR="00C36DDC">
          <w:rPr>
            <w:webHidden/>
          </w:rPr>
        </w:r>
        <w:r w:rsidR="00C36DDC">
          <w:rPr>
            <w:webHidden/>
          </w:rPr>
          <w:fldChar w:fldCharType="separate"/>
        </w:r>
        <w:r w:rsidR="00C36DDC">
          <w:rPr>
            <w:webHidden/>
          </w:rPr>
          <w:t>10</w:t>
        </w:r>
        <w:r w:rsidR="00C36DDC">
          <w:rPr>
            <w:webHidden/>
          </w:rPr>
          <w:fldChar w:fldCharType="end"/>
        </w:r>
      </w:hyperlink>
    </w:p>
    <w:p w14:paraId="2B2FC028" w14:textId="74AC901D" w:rsidR="00C36DDC" w:rsidRDefault="00C4192F">
      <w:pPr>
        <w:pStyle w:val="TOC2"/>
        <w:rPr>
          <w:rFonts w:asciiTheme="minorHAnsi" w:eastAsiaTheme="minorEastAsia" w:hAnsiTheme="minorHAnsi" w:cstheme="minorBidi"/>
          <w:kern w:val="2"/>
          <w:sz w:val="22"/>
          <w14:ligatures w14:val="standardContextual"/>
        </w:rPr>
      </w:pPr>
      <w:hyperlink w:anchor="_Toc180738487" w:history="1">
        <w:r w:rsidR="00C36DDC" w:rsidRPr="00515766">
          <w:rPr>
            <w:rStyle w:val="Hyperlink"/>
          </w:rPr>
          <w:t>G.</w:t>
        </w:r>
        <w:r w:rsidR="00C36DDC">
          <w:rPr>
            <w:rFonts w:asciiTheme="minorHAnsi" w:eastAsiaTheme="minorEastAsia" w:hAnsiTheme="minorHAnsi" w:cstheme="minorBidi"/>
            <w:kern w:val="2"/>
            <w:sz w:val="22"/>
            <w14:ligatures w14:val="standardContextual"/>
          </w:rPr>
          <w:tab/>
        </w:r>
        <w:r w:rsidR="00C36DDC" w:rsidRPr="00515766">
          <w:rPr>
            <w:rStyle w:val="Hyperlink"/>
          </w:rPr>
          <w:t>CHANGE ORDERS OR SUBSTITUTIONS</w:t>
        </w:r>
        <w:r w:rsidR="00C36DDC">
          <w:rPr>
            <w:webHidden/>
          </w:rPr>
          <w:tab/>
        </w:r>
        <w:r w:rsidR="00C36DDC">
          <w:rPr>
            <w:webHidden/>
          </w:rPr>
          <w:fldChar w:fldCharType="begin"/>
        </w:r>
        <w:r w:rsidR="00C36DDC">
          <w:rPr>
            <w:webHidden/>
          </w:rPr>
          <w:instrText xml:space="preserve"> PAGEREF _Toc180738487 \h </w:instrText>
        </w:r>
        <w:r w:rsidR="00C36DDC">
          <w:rPr>
            <w:webHidden/>
          </w:rPr>
        </w:r>
        <w:r w:rsidR="00C36DDC">
          <w:rPr>
            <w:webHidden/>
          </w:rPr>
          <w:fldChar w:fldCharType="separate"/>
        </w:r>
        <w:r w:rsidR="00C36DDC">
          <w:rPr>
            <w:webHidden/>
          </w:rPr>
          <w:t>10</w:t>
        </w:r>
        <w:r w:rsidR="00C36DDC">
          <w:rPr>
            <w:webHidden/>
          </w:rPr>
          <w:fldChar w:fldCharType="end"/>
        </w:r>
      </w:hyperlink>
    </w:p>
    <w:p w14:paraId="61EB985E" w14:textId="22E97E88" w:rsidR="00C36DDC" w:rsidRDefault="00C4192F">
      <w:pPr>
        <w:pStyle w:val="TOC2"/>
        <w:rPr>
          <w:rFonts w:asciiTheme="minorHAnsi" w:eastAsiaTheme="minorEastAsia" w:hAnsiTheme="minorHAnsi" w:cstheme="minorBidi"/>
          <w:kern w:val="2"/>
          <w:sz w:val="22"/>
          <w14:ligatures w14:val="standardContextual"/>
        </w:rPr>
      </w:pPr>
      <w:hyperlink w:anchor="_Toc180738488" w:history="1">
        <w:r w:rsidR="00C36DDC" w:rsidRPr="00515766">
          <w:rPr>
            <w:rStyle w:val="Hyperlink"/>
          </w:rPr>
          <w:t>H.</w:t>
        </w:r>
        <w:r w:rsidR="00C36DDC">
          <w:rPr>
            <w:rFonts w:asciiTheme="minorHAnsi" w:eastAsiaTheme="minorEastAsia" w:hAnsiTheme="minorHAnsi" w:cstheme="minorBidi"/>
            <w:kern w:val="2"/>
            <w:sz w:val="22"/>
            <w14:ligatures w14:val="standardContextual"/>
          </w:rPr>
          <w:tab/>
        </w:r>
        <w:r w:rsidR="00C36DDC" w:rsidRPr="00515766">
          <w:rPr>
            <w:rStyle w:val="Hyperlink"/>
          </w:rPr>
          <w:t>RECORD OF VENDOR PERFORMANCE</w:t>
        </w:r>
        <w:r w:rsidR="00C36DDC">
          <w:rPr>
            <w:webHidden/>
          </w:rPr>
          <w:tab/>
        </w:r>
        <w:r w:rsidR="00C36DDC">
          <w:rPr>
            <w:webHidden/>
          </w:rPr>
          <w:fldChar w:fldCharType="begin"/>
        </w:r>
        <w:r w:rsidR="00C36DDC">
          <w:rPr>
            <w:webHidden/>
          </w:rPr>
          <w:instrText xml:space="preserve"> PAGEREF _Toc180738488 \h </w:instrText>
        </w:r>
        <w:r w:rsidR="00C36DDC">
          <w:rPr>
            <w:webHidden/>
          </w:rPr>
        </w:r>
        <w:r w:rsidR="00C36DDC">
          <w:rPr>
            <w:webHidden/>
          </w:rPr>
          <w:fldChar w:fldCharType="separate"/>
        </w:r>
        <w:r w:rsidR="00C36DDC">
          <w:rPr>
            <w:webHidden/>
          </w:rPr>
          <w:t>11</w:t>
        </w:r>
        <w:r w:rsidR="00C36DDC">
          <w:rPr>
            <w:webHidden/>
          </w:rPr>
          <w:fldChar w:fldCharType="end"/>
        </w:r>
      </w:hyperlink>
    </w:p>
    <w:p w14:paraId="2641462F" w14:textId="02BD2689" w:rsidR="00C36DDC" w:rsidRDefault="00C4192F">
      <w:pPr>
        <w:pStyle w:val="TOC2"/>
        <w:rPr>
          <w:rFonts w:asciiTheme="minorHAnsi" w:eastAsiaTheme="minorEastAsia" w:hAnsiTheme="minorHAnsi" w:cstheme="minorBidi"/>
          <w:kern w:val="2"/>
          <w:sz w:val="22"/>
          <w14:ligatures w14:val="standardContextual"/>
        </w:rPr>
      </w:pPr>
      <w:hyperlink w:anchor="_Toc180738489" w:history="1">
        <w:r w:rsidR="00C36DDC" w:rsidRPr="00515766">
          <w:rPr>
            <w:rStyle w:val="Hyperlink"/>
          </w:rPr>
          <w:t>I.</w:t>
        </w:r>
        <w:r w:rsidR="00C36DDC">
          <w:rPr>
            <w:rFonts w:asciiTheme="minorHAnsi" w:eastAsiaTheme="minorEastAsia" w:hAnsiTheme="minorHAnsi" w:cstheme="minorBidi"/>
            <w:kern w:val="2"/>
            <w:sz w:val="22"/>
            <w14:ligatures w14:val="standardContextual"/>
          </w:rPr>
          <w:tab/>
        </w:r>
        <w:r w:rsidR="00C36DDC" w:rsidRPr="00515766">
          <w:rPr>
            <w:rStyle w:val="Hyperlink"/>
          </w:rPr>
          <w:t>NOTICE OF POTENTIAL VENDOR BREACH</w:t>
        </w:r>
        <w:r w:rsidR="00C36DDC">
          <w:rPr>
            <w:webHidden/>
          </w:rPr>
          <w:tab/>
        </w:r>
        <w:r w:rsidR="00C36DDC">
          <w:rPr>
            <w:webHidden/>
          </w:rPr>
          <w:fldChar w:fldCharType="begin"/>
        </w:r>
        <w:r w:rsidR="00C36DDC">
          <w:rPr>
            <w:webHidden/>
          </w:rPr>
          <w:instrText xml:space="preserve"> PAGEREF _Toc180738489 \h </w:instrText>
        </w:r>
        <w:r w:rsidR="00C36DDC">
          <w:rPr>
            <w:webHidden/>
          </w:rPr>
        </w:r>
        <w:r w:rsidR="00C36DDC">
          <w:rPr>
            <w:webHidden/>
          </w:rPr>
          <w:fldChar w:fldCharType="separate"/>
        </w:r>
        <w:r w:rsidR="00C36DDC">
          <w:rPr>
            <w:webHidden/>
          </w:rPr>
          <w:t>11</w:t>
        </w:r>
        <w:r w:rsidR="00C36DDC">
          <w:rPr>
            <w:webHidden/>
          </w:rPr>
          <w:fldChar w:fldCharType="end"/>
        </w:r>
      </w:hyperlink>
    </w:p>
    <w:p w14:paraId="312E5277" w14:textId="2415B046" w:rsidR="00C36DDC" w:rsidRDefault="00C4192F">
      <w:pPr>
        <w:pStyle w:val="TOC2"/>
        <w:rPr>
          <w:rFonts w:asciiTheme="minorHAnsi" w:eastAsiaTheme="minorEastAsia" w:hAnsiTheme="minorHAnsi" w:cstheme="minorBidi"/>
          <w:kern w:val="2"/>
          <w:sz w:val="22"/>
          <w14:ligatures w14:val="standardContextual"/>
        </w:rPr>
      </w:pPr>
      <w:hyperlink w:anchor="_Toc180738490" w:history="1">
        <w:r w:rsidR="00C36DDC" w:rsidRPr="00515766">
          <w:rPr>
            <w:rStyle w:val="Hyperlink"/>
          </w:rPr>
          <w:t>J.</w:t>
        </w:r>
        <w:r w:rsidR="00C36DDC">
          <w:rPr>
            <w:rFonts w:asciiTheme="minorHAnsi" w:eastAsiaTheme="minorEastAsia" w:hAnsiTheme="minorHAnsi" w:cstheme="minorBidi"/>
            <w:kern w:val="2"/>
            <w:sz w:val="22"/>
            <w14:ligatures w14:val="standardContextual"/>
          </w:rPr>
          <w:tab/>
        </w:r>
        <w:r w:rsidR="00C36DDC" w:rsidRPr="00515766">
          <w:rPr>
            <w:rStyle w:val="Hyperlink"/>
          </w:rPr>
          <w:t>BREACH</w:t>
        </w:r>
        <w:r w:rsidR="00C36DDC">
          <w:rPr>
            <w:webHidden/>
          </w:rPr>
          <w:tab/>
        </w:r>
        <w:r w:rsidR="00C36DDC">
          <w:rPr>
            <w:webHidden/>
          </w:rPr>
          <w:fldChar w:fldCharType="begin"/>
        </w:r>
        <w:r w:rsidR="00C36DDC">
          <w:rPr>
            <w:webHidden/>
          </w:rPr>
          <w:instrText xml:space="preserve"> PAGEREF _Toc180738490 \h </w:instrText>
        </w:r>
        <w:r w:rsidR="00C36DDC">
          <w:rPr>
            <w:webHidden/>
          </w:rPr>
        </w:r>
        <w:r w:rsidR="00C36DDC">
          <w:rPr>
            <w:webHidden/>
          </w:rPr>
          <w:fldChar w:fldCharType="separate"/>
        </w:r>
        <w:r w:rsidR="00C36DDC">
          <w:rPr>
            <w:webHidden/>
          </w:rPr>
          <w:t>11</w:t>
        </w:r>
        <w:r w:rsidR="00C36DDC">
          <w:rPr>
            <w:webHidden/>
          </w:rPr>
          <w:fldChar w:fldCharType="end"/>
        </w:r>
      </w:hyperlink>
    </w:p>
    <w:p w14:paraId="591E6D74" w14:textId="789A1BE9" w:rsidR="00C36DDC" w:rsidRDefault="00C4192F">
      <w:pPr>
        <w:pStyle w:val="TOC2"/>
        <w:rPr>
          <w:rFonts w:asciiTheme="minorHAnsi" w:eastAsiaTheme="minorEastAsia" w:hAnsiTheme="minorHAnsi" w:cstheme="minorBidi"/>
          <w:kern w:val="2"/>
          <w:sz w:val="22"/>
          <w14:ligatures w14:val="standardContextual"/>
        </w:rPr>
      </w:pPr>
      <w:hyperlink w:anchor="_Toc180738491" w:history="1">
        <w:r w:rsidR="00C36DDC" w:rsidRPr="00515766">
          <w:rPr>
            <w:rStyle w:val="Hyperlink"/>
          </w:rPr>
          <w:t>K.</w:t>
        </w:r>
        <w:r w:rsidR="00C36DDC">
          <w:rPr>
            <w:rFonts w:asciiTheme="minorHAnsi" w:eastAsiaTheme="minorEastAsia" w:hAnsiTheme="minorHAnsi" w:cstheme="minorBidi"/>
            <w:kern w:val="2"/>
            <w:sz w:val="22"/>
            <w14:ligatures w14:val="standardContextual"/>
          </w:rPr>
          <w:tab/>
        </w:r>
        <w:r w:rsidR="00C36DDC" w:rsidRPr="00515766">
          <w:rPr>
            <w:rStyle w:val="Hyperlink"/>
          </w:rPr>
          <w:t>NON-WAIVER OF BREACH</w:t>
        </w:r>
        <w:r w:rsidR="00C36DDC">
          <w:rPr>
            <w:webHidden/>
          </w:rPr>
          <w:tab/>
        </w:r>
        <w:r w:rsidR="00C36DDC">
          <w:rPr>
            <w:webHidden/>
          </w:rPr>
          <w:fldChar w:fldCharType="begin"/>
        </w:r>
        <w:r w:rsidR="00C36DDC">
          <w:rPr>
            <w:webHidden/>
          </w:rPr>
          <w:instrText xml:space="preserve"> PAGEREF _Toc180738491 \h </w:instrText>
        </w:r>
        <w:r w:rsidR="00C36DDC">
          <w:rPr>
            <w:webHidden/>
          </w:rPr>
        </w:r>
        <w:r w:rsidR="00C36DDC">
          <w:rPr>
            <w:webHidden/>
          </w:rPr>
          <w:fldChar w:fldCharType="separate"/>
        </w:r>
        <w:r w:rsidR="00C36DDC">
          <w:rPr>
            <w:webHidden/>
          </w:rPr>
          <w:t>11</w:t>
        </w:r>
        <w:r w:rsidR="00C36DDC">
          <w:rPr>
            <w:webHidden/>
          </w:rPr>
          <w:fldChar w:fldCharType="end"/>
        </w:r>
      </w:hyperlink>
    </w:p>
    <w:p w14:paraId="7F59ED41" w14:textId="3A80E402" w:rsidR="00C36DDC" w:rsidRDefault="00C4192F">
      <w:pPr>
        <w:pStyle w:val="TOC2"/>
        <w:rPr>
          <w:rFonts w:asciiTheme="minorHAnsi" w:eastAsiaTheme="minorEastAsia" w:hAnsiTheme="minorHAnsi" w:cstheme="minorBidi"/>
          <w:kern w:val="2"/>
          <w:sz w:val="22"/>
          <w14:ligatures w14:val="standardContextual"/>
        </w:rPr>
      </w:pPr>
      <w:hyperlink w:anchor="_Toc180738492" w:history="1">
        <w:r w:rsidR="00C36DDC" w:rsidRPr="00515766">
          <w:rPr>
            <w:rStyle w:val="Hyperlink"/>
          </w:rPr>
          <w:t>L.</w:t>
        </w:r>
        <w:r w:rsidR="00C36DDC">
          <w:rPr>
            <w:rFonts w:asciiTheme="minorHAnsi" w:eastAsiaTheme="minorEastAsia" w:hAnsiTheme="minorHAnsi" w:cstheme="minorBidi"/>
            <w:kern w:val="2"/>
            <w:sz w:val="22"/>
            <w14:ligatures w14:val="standardContextual"/>
          </w:rPr>
          <w:tab/>
        </w:r>
        <w:r w:rsidR="00C36DDC" w:rsidRPr="00515766">
          <w:rPr>
            <w:rStyle w:val="Hyperlink"/>
          </w:rPr>
          <w:t>SEVERABILITY</w:t>
        </w:r>
        <w:r w:rsidR="00C36DDC">
          <w:rPr>
            <w:webHidden/>
          </w:rPr>
          <w:tab/>
        </w:r>
        <w:r w:rsidR="00C36DDC">
          <w:rPr>
            <w:webHidden/>
          </w:rPr>
          <w:fldChar w:fldCharType="begin"/>
        </w:r>
        <w:r w:rsidR="00C36DDC">
          <w:rPr>
            <w:webHidden/>
          </w:rPr>
          <w:instrText xml:space="preserve"> PAGEREF _Toc180738492 \h </w:instrText>
        </w:r>
        <w:r w:rsidR="00C36DDC">
          <w:rPr>
            <w:webHidden/>
          </w:rPr>
        </w:r>
        <w:r w:rsidR="00C36DDC">
          <w:rPr>
            <w:webHidden/>
          </w:rPr>
          <w:fldChar w:fldCharType="separate"/>
        </w:r>
        <w:r w:rsidR="00C36DDC">
          <w:rPr>
            <w:webHidden/>
          </w:rPr>
          <w:t>11</w:t>
        </w:r>
        <w:r w:rsidR="00C36DDC">
          <w:rPr>
            <w:webHidden/>
          </w:rPr>
          <w:fldChar w:fldCharType="end"/>
        </w:r>
      </w:hyperlink>
    </w:p>
    <w:p w14:paraId="37EFC8F4" w14:textId="149BA282" w:rsidR="00C36DDC" w:rsidRDefault="00C4192F">
      <w:pPr>
        <w:pStyle w:val="TOC2"/>
        <w:rPr>
          <w:rFonts w:asciiTheme="minorHAnsi" w:eastAsiaTheme="minorEastAsia" w:hAnsiTheme="minorHAnsi" w:cstheme="minorBidi"/>
          <w:kern w:val="2"/>
          <w:sz w:val="22"/>
          <w14:ligatures w14:val="standardContextual"/>
        </w:rPr>
      </w:pPr>
      <w:hyperlink w:anchor="_Toc180738493" w:history="1">
        <w:r w:rsidR="00C36DDC" w:rsidRPr="00515766">
          <w:rPr>
            <w:rStyle w:val="Hyperlink"/>
          </w:rPr>
          <w:t>M.</w:t>
        </w:r>
        <w:r w:rsidR="00C36DDC">
          <w:rPr>
            <w:rFonts w:asciiTheme="minorHAnsi" w:eastAsiaTheme="minorEastAsia" w:hAnsiTheme="minorHAnsi" w:cstheme="minorBidi"/>
            <w:kern w:val="2"/>
            <w:sz w:val="22"/>
            <w14:ligatures w14:val="standardContextual"/>
          </w:rPr>
          <w:tab/>
        </w:r>
        <w:r w:rsidR="00C36DDC" w:rsidRPr="00515766">
          <w:rPr>
            <w:rStyle w:val="Hyperlink"/>
          </w:rPr>
          <w:t>INDEMNIFICATION</w:t>
        </w:r>
        <w:r w:rsidR="00C36DDC">
          <w:rPr>
            <w:webHidden/>
          </w:rPr>
          <w:tab/>
        </w:r>
        <w:r w:rsidR="00C36DDC">
          <w:rPr>
            <w:webHidden/>
          </w:rPr>
          <w:fldChar w:fldCharType="begin"/>
        </w:r>
        <w:r w:rsidR="00C36DDC">
          <w:rPr>
            <w:webHidden/>
          </w:rPr>
          <w:instrText xml:space="preserve"> PAGEREF _Toc180738493 \h </w:instrText>
        </w:r>
        <w:r w:rsidR="00C36DDC">
          <w:rPr>
            <w:webHidden/>
          </w:rPr>
        </w:r>
        <w:r w:rsidR="00C36DDC">
          <w:rPr>
            <w:webHidden/>
          </w:rPr>
          <w:fldChar w:fldCharType="separate"/>
        </w:r>
        <w:r w:rsidR="00C36DDC">
          <w:rPr>
            <w:webHidden/>
          </w:rPr>
          <w:t>11</w:t>
        </w:r>
        <w:r w:rsidR="00C36DDC">
          <w:rPr>
            <w:webHidden/>
          </w:rPr>
          <w:fldChar w:fldCharType="end"/>
        </w:r>
      </w:hyperlink>
    </w:p>
    <w:p w14:paraId="04FD19AD" w14:textId="269CA912" w:rsidR="00C36DDC" w:rsidRDefault="00C4192F">
      <w:pPr>
        <w:pStyle w:val="TOC2"/>
        <w:rPr>
          <w:rFonts w:asciiTheme="minorHAnsi" w:eastAsiaTheme="minorEastAsia" w:hAnsiTheme="minorHAnsi" w:cstheme="minorBidi"/>
          <w:kern w:val="2"/>
          <w:sz w:val="22"/>
          <w14:ligatures w14:val="standardContextual"/>
        </w:rPr>
      </w:pPr>
      <w:hyperlink w:anchor="_Toc180738494" w:history="1">
        <w:r w:rsidR="00C36DDC" w:rsidRPr="00515766">
          <w:rPr>
            <w:rStyle w:val="Hyperlink"/>
          </w:rPr>
          <w:t>N.</w:t>
        </w:r>
        <w:r w:rsidR="00C36DDC">
          <w:rPr>
            <w:rFonts w:asciiTheme="minorHAnsi" w:eastAsiaTheme="minorEastAsia" w:hAnsiTheme="minorHAnsi" w:cstheme="minorBidi"/>
            <w:kern w:val="2"/>
            <w:sz w:val="22"/>
            <w14:ligatures w14:val="standardContextual"/>
          </w:rPr>
          <w:tab/>
        </w:r>
        <w:r w:rsidR="00C36DDC" w:rsidRPr="00515766">
          <w:rPr>
            <w:rStyle w:val="Hyperlink"/>
          </w:rPr>
          <w:t>PERFORMANCE BOND</w:t>
        </w:r>
        <w:r w:rsidR="00C36DDC">
          <w:rPr>
            <w:webHidden/>
          </w:rPr>
          <w:tab/>
        </w:r>
        <w:r w:rsidR="00C36DDC">
          <w:rPr>
            <w:webHidden/>
          </w:rPr>
          <w:fldChar w:fldCharType="begin"/>
        </w:r>
        <w:r w:rsidR="00C36DDC">
          <w:rPr>
            <w:webHidden/>
          </w:rPr>
          <w:instrText xml:space="preserve"> PAGEREF _Toc180738494 \h </w:instrText>
        </w:r>
        <w:r w:rsidR="00C36DDC">
          <w:rPr>
            <w:webHidden/>
          </w:rPr>
        </w:r>
        <w:r w:rsidR="00C36DDC">
          <w:rPr>
            <w:webHidden/>
          </w:rPr>
          <w:fldChar w:fldCharType="separate"/>
        </w:r>
        <w:r w:rsidR="00C36DDC">
          <w:rPr>
            <w:webHidden/>
          </w:rPr>
          <w:t>12</w:t>
        </w:r>
        <w:r w:rsidR="00C36DDC">
          <w:rPr>
            <w:webHidden/>
          </w:rPr>
          <w:fldChar w:fldCharType="end"/>
        </w:r>
      </w:hyperlink>
    </w:p>
    <w:p w14:paraId="7CCEBDF0" w14:textId="2D85F046" w:rsidR="00C36DDC" w:rsidRDefault="00C4192F">
      <w:pPr>
        <w:pStyle w:val="TOC2"/>
        <w:rPr>
          <w:rFonts w:asciiTheme="minorHAnsi" w:eastAsiaTheme="minorEastAsia" w:hAnsiTheme="minorHAnsi" w:cstheme="minorBidi"/>
          <w:kern w:val="2"/>
          <w:sz w:val="22"/>
          <w14:ligatures w14:val="standardContextual"/>
        </w:rPr>
      </w:pPr>
      <w:hyperlink w:anchor="_Toc180738495" w:history="1">
        <w:r w:rsidR="00C36DDC" w:rsidRPr="00515766">
          <w:rPr>
            <w:rStyle w:val="Hyperlink"/>
          </w:rPr>
          <w:t>O.</w:t>
        </w:r>
        <w:r w:rsidR="00C36DDC">
          <w:rPr>
            <w:rFonts w:asciiTheme="minorHAnsi" w:eastAsiaTheme="minorEastAsia" w:hAnsiTheme="minorHAnsi" w:cstheme="minorBidi"/>
            <w:kern w:val="2"/>
            <w:sz w:val="22"/>
            <w14:ligatures w14:val="standardContextual"/>
          </w:rPr>
          <w:tab/>
        </w:r>
        <w:r w:rsidR="00C36DDC" w:rsidRPr="00515766">
          <w:rPr>
            <w:rStyle w:val="Hyperlink"/>
          </w:rPr>
          <w:t>ASSIGNMENT, SALE, OR MERGER</w:t>
        </w:r>
        <w:r w:rsidR="00C36DDC">
          <w:rPr>
            <w:webHidden/>
          </w:rPr>
          <w:tab/>
        </w:r>
        <w:r w:rsidR="00C36DDC">
          <w:rPr>
            <w:webHidden/>
          </w:rPr>
          <w:fldChar w:fldCharType="begin"/>
        </w:r>
        <w:r w:rsidR="00C36DDC">
          <w:rPr>
            <w:webHidden/>
          </w:rPr>
          <w:instrText xml:space="preserve"> PAGEREF _Toc180738495 \h </w:instrText>
        </w:r>
        <w:r w:rsidR="00C36DDC">
          <w:rPr>
            <w:webHidden/>
          </w:rPr>
        </w:r>
        <w:r w:rsidR="00C36DDC">
          <w:rPr>
            <w:webHidden/>
          </w:rPr>
          <w:fldChar w:fldCharType="separate"/>
        </w:r>
        <w:r w:rsidR="00C36DDC">
          <w:rPr>
            <w:webHidden/>
          </w:rPr>
          <w:t>12</w:t>
        </w:r>
        <w:r w:rsidR="00C36DDC">
          <w:rPr>
            <w:webHidden/>
          </w:rPr>
          <w:fldChar w:fldCharType="end"/>
        </w:r>
      </w:hyperlink>
    </w:p>
    <w:p w14:paraId="225993F4" w14:textId="42F3343F" w:rsidR="00C36DDC" w:rsidRDefault="00C4192F">
      <w:pPr>
        <w:pStyle w:val="TOC2"/>
        <w:rPr>
          <w:rFonts w:asciiTheme="minorHAnsi" w:eastAsiaTheme="minorEastAsia" w:hAnsiTheme="minorHAnsi" w:cstheme="minorBidi"/>
          <w:kern w:val="2"/>
          <w:sz w:val="22"/>
          <w14:ligatures w14:val="standardContextual"/>
        </w:rPr>
      </w:pPr>
      <w:hyperlink w:anchor="_Toc180738496" w:history="1">
        <w:r w:rsidR="00C36DDC" w:rsidRPr="00515766">
          <w:rPr>
            <w:rStyle w:val="Hyperlink"/>
          </w:rPr>
          <w:t>P.</w:t>
        </w:r>
        <w:r w:rsidR="00C36DDC">
          <w:rPr>
            <w:rFonts w:asciiTheme="minorHAnsi" w:eastAsiaTheme="minorEastAsia" w:hAnsiTheme="minorHAnsi" w:cstheme="minorBidi"/>
            <w:kern w:val="2"/>
            <w:sz w:val="22"/>
            <w14:ligatures w14:val="standardContextual"/>
          </w:rPr>
          <w:tab/>
        </w:r>
        <w:r w:rsidR="00C36DDC" w:rsidRPr="00515766">
          <w:rPr>
            <w:rStyle w:val="Hyperlink"/>
          </w:rPr>
          <w:t>CONTRACTING WITH OTHER NEBRASKA POLITICAL SUBDIVISIONS OF THE STATE OR ANOTHER STATE</w:t>
        </w:r>
        <w:r w:rsidR="00C36DDC">
          <w:rPr>
            <w:webHidden/>
          </w:rPr>
          <w:tab/>
        </w:r>
        <w:r w:rsidR="00C36DDC">
          <w:rPr>
            <w:webHidden/>
          </w:rPr>
          <w:fldChar w:fldCharType="begin"/>
        </w:r>
        <w:r w:rsidR="00C36DDC">
          <w:rPr>
            <w:webHidden/>
          </w:rPr>
          <w:instrText xml:space="preserve"> PAGEREF _Toc180738496 \h </w:instrText>
        </w:r>
        <w:r w:rsidR="00C36DDC">
          <w:rPr>
            <w:webHidden/>
          </w:rPr>
        </w:r>
        <w:r w:rsidR="00C36DDC">
          <w:rPr>
            <w:webHidden/>
          </w:rPr>
          <w:fldChar w:fldCharType="separate"/>
        </w:r>
        <w:r w:rsidR="00C36DDC">
          <w:rPr>
            <w:webHidden/>
          </w:rPr>
          <w:t>12</w:t>
        </w:r>
        <w:r w:rsidR="00C36DDC">
          <w:rPr>
            <w:webHidden/>
          </w:rPr>
          <w:fldChar w:fldCharType="end"/>
        </w:r>
      </w:hyperlink>
    </w:p>
    <w:p w14:paraId="618DC38B" w14:textId="118287E4" w:rsidR="00C36DDC" w:rsidRDefault="00C4192F">
      <w:pPr>
        <w:pStyle w:val="TOC2"/>
        <w:rPr>
          <w:rFonts w:asciiTheme="minorHAnsi" w:eastAsiaTheme="minorEastAsia" w:hAnsiTheme="minorHAnsi" w:cstheme="minorBidi"/>
          <w:kern w:val="2"/>
          <w:sz w:val="22"/>
          <w14:ligatures w14:val="standardContextual"/>
        </w:rPr>
      </w:pPr>
      <w:hyperlink w:anchor="_Toc180738497" w:history="1">
        <w:r w:rsidR="00C36DDC" w:rsidRPr="00515766">
          <w:rPr>
            <w:rStyle w:val="Hyperlink"/>
          </w:rPr>
          <w:t>Q.</w:t>
        </w:r>
        <w:r w:rsidR="00C36DDC">
          <w:rPr>
            <w:rFonts w:asciiTheme="minorHAnsi" w:eastAsiaTheme="minorEastAsia" w:hAnsiTheme="minorHAnsi" w:cstheme="minorBidi"/>
            <w:kern w:val="2"/>
            <w:sz w:val="22"/>
            <w14:ligatures w14:val="standardContextual"/>
          </w:rPr>
          <w:tab/>
        </w:r>
        <w:r w:rsidR="00C36DDC" w:rsidRPr="00515766">
          <w:rPr>
            <w:rStyle w:val="Hyperlink"/>
          </w:rPr>
          <w:t>FORCE MAJEURE</w:t>
        </w:r>
        <w:r w:rsidR="00C36DDC">
          <w:rPr>
            <w:webHidden/>
          </w:rPr>
          <w:tab/>
        </w:r>
        <w:r w:rsidR="00C36DDC">
          <w:rPr>
            <w:webHidden/>
          </w:rPr>
          <w:fldChar w:fldCharType="begin"/>
        </w:r>
        <w:r w:rsidR="00C36DDC">
          <w:rPr>
            <w:webHidden/>
          </w:rPr>
          <w:instrText xml:space="preserve"> PAGEREF _Toc180738497 \h </w:instrText>
        </w:r>
        <w:r w:rsidR="00C36DDC">
          <w:rPr>
            <w:webHidden/>
          </w:rPr>
        </w:r>
        <w:r w:rsidR="00C36DDC">
          <w:rPr>
            <w:webHidden/>
          </w:rPr>
          <w:fldChar w:fldCharType="separate"/>
        </w:r>
        <w:r w:rsidR="00C36DDC">
          <w:rPr>
            <w:webHidden/>
          </w:rPr>
          <w:t>13</w:t>
        </w:r>
        <w:r w:rsidR="00C36DDC">
          <w:rPr>
            <w:webHidden/>
          </w:rPr>
          <w:fldChar w:fldCharType="end"/>
        </w:r>
      </w:hyperlink>
    </w:p>
    <w:p w14:paraId="1693856A" w14:textId="31CD48EC" w:rsidR="00C36DDC" w:rsidRDefault="00C4192F">
      <w:pPr>
        <w:pStyle w:val="TOC2"/>
        <w:rPr>
          <w:rFonts w:asciiTheme="minorHAnsi" w:eastAsiaTheme="minorEastAsia" w:hAnsiTheme="minorHAnsi" w:cstheme="minorBidi"/>
          <w:kern w:val="2"/>
          <w:sz w:val="22"/>
          <w14:ligatures w14:val="standardContextual"/>
        </w:rPr>
      </w:pPr>
      <w:hyperlink w:anchor="_Toc180738498" w:history="1">
        <w:r w:rsidR="00C36DDC" w:rsidRPr="00515766">
          <w:rPr>
            <w:rStyle w:val="Hyperlink"/>
          </w:rPr>
          <w:t>R.</w:t>
        </w:r>
        <w:r w:rsidR="00C36DDC">
          <w:rPr>
            <w:rFonts w:asciiTheme="minorHAnsi" w:eastAsiaTheme="minorEastAsia" w:hAnsiTheme="minorHAnsi" w:cstheme="minorBidi"/>
            <w:kern w:val="2"/>
            <w:sz w:val="22"/>
            <w14:ligatures w14:val="standardContextual"/>
          </w:rPr>
          <w:tab/>
        </w:r>
        <w:r w:rsidR="00C36DDC" w:rsidRPr="00515766">
          <w:rPr>
            <w:rStyle w:val="Hyperlink"/>
          </w:rPr>
          <w:t>CONFIDENTIALITY</w:t>
        </w:r>
        <w:r w:rsidR="00C36DDC">
          <w:rPr>
            <w:webHidden/>
          </w:rPr>
          <w:tab/>
        </w:r>
        <w:r w:rsidR="00C36DDC">
          <w:rPr>
            <w:webHidden/>
          </w:rPr>
          <w:fldChar w:fldCharType="begin"/>
        </w:r>
        <w:r w:rsidR="00C36DDC">
          <w:rPr>
            <w:webHidden/>
          </w:rPr>
          <w:instrText xml:space="preserve"> PAGEREF _Toc180738498 \h </w:instrText>
        </w:r>
        <w:r w:rsidR="00C36DDC">
          <w:rPr>
            <w:webHidden/>
          </w:rPr>
        </w:r>
        <w:r w:rsidR="00C36DDC">
          <w:rPr>
            <w:webHidden/>
          </w:rPr>
          <w:fldChar w:fldCharType="separate"/>
        </w:r>
        <w:r w:rsidR="00C36DDC">
          <w:rPr>
            <w:webHidden/>
          </w:rPr>
          <w:t>13</w:t>
        </w:r>
        <w:r w:rsidR="00C36DDC">
          <w:rPr>
            <w:webHidden/>
          </w:rPr>
          <w:fldChar w:fldCharType="end"/>
        </w:r>
      </w:hyperlink>
    </w:p>
    <w:p w14:paraId="3471E5C9" w14:textId="298B483A" w:rsidR="00C36DDC" w:rsidRDefault="00C4192F">
      <w:pPr>
        <w:pStyle w:val="TOC2"/>
        <w:rPr>
          <w:rFonts w:asciiTheme="minorHAnsi" w:eastAsiaTheme="minorEastAsia" w:hAnsiTheme="minorHAnsi" w:cstheme="minorBidi"/>
          <w:kern w:val="2"/>
          <w:sz w:val="22"/>
          <w14:ligatures w14:val="standardContextual"/>
        </w:rPr>
      </w:pPr>
      <w:hyperlink w:anchor="_Toc180738499" w:history="1">
        <w:r w:rsidR="00C36DDC" w:rsidRPr="00515766">
          <w:rPr>
            <w:rStyle w:val="Hyperlink"/>
          </w:rPr>
          <w:t>S.</w:t>
        </w:r>
        <w:r w:rsidR="00C36DDC">
          <w:rPr>
            <w:rFonts w:asciiTheme="minorHAnsi" w:eastAsiaTheme="minorEastAsia" w:hAnsiTheme="minorHAnsi" w:cstheme="minorBidi"/>
            <w:kern w:val="2"/>
            <w:sz w:val="22"/>
            <w14:ligatures w14:val="standardContextual"/>
          </w:rPr>
          <w:tab/>
        </w:r>
        <w:r w:rsidR="00C36DDC" w:rsidRPr="00515766">
          <w:rPr>
            <w:rStyle w:val="Hyperlink"/>
          </w:rPr>
          <w:t>EARLY TERMINATION</w:t>
        </w:r>
        <w:r w:rsidR="00C36DDC">
          <w:rPr>
            <w:webHidden/>
          </w:rPr>
          <w:tab/>
        </w:r>
        <w:r w:rsidR="00C36DDC">
          <w:rPr>
            <w:webHidden/>
          </w:rPr>
          <w:fldChar w:fldCharType="begin"/>
        </w:r>
        <w:r w:rsidR="00C36DDC">
          <w:rPr>
            <w:webHidden/>
          </w:rPr>
          <w:instrText xml:space="preserve"> PAGEREF _Toc180738499 \h </w:instrText>
        </w:r>
        <w:r w:rsidR="00C36DDC">
          <w:rPr>
            <w:webHidden/>
          </w:rPr>
        </w:r>
        <w:r w:rsidR="00C36DDC">
          <w:rPr>
            <w:webHidden/>
          </w:rPr>
          <w:fldChar w:fldCharType="separate"/>
        </w:r>
        <w:r w:rsidR="00C36DDC">
          <w:rPr>
            <w:webHidden/>
          </w:rPr>
          <w:t>13</w:t>
        </w:r>
        <w:r w:rsidR="00C36DDC">
          <w:rPr>
            <w:webHidden/>
          </w:rPr>
          <w:fldChar w:fldCharType="end"/>
        </w:r>
      </w:hyperlink>
    </w:p>
    <w:p w14:paraId="1089254B" w14:textId="3C34FFBC" w:rsidR="00C36DDC" w:rsidRDefault="00C4192F">
      <w:pPr>
        <w:pStyle w:val="TOC2"/>
        <w:rPr>
          <w:rFonts w:asciiTheme="minorHAnsi" w:eastAsiaTheme="minorEastAsia" w:hAnsiTheme="minorHAnsi" w:cstheme="minorBidi"/>
          <w:kern w:val="2"/>
          <w:sz w:val="22"/>
          <w14:ligatures w14:val="standardContextual"/>
        </w:rPr>
      </w:pPr>
      <w:hyperlink w:anchor="_Toc180738500" w:history="1">
        <w:r w:rsidR="00C36DDC" w:rsidRPr="00515766">
          <w:rPr>
            <w:rStyle w:val="Hyperlink"/>
          </w:rPr>
          <w:t>T.</w:t>
        </w:r>
        <w:r w:rsidR="00C36DDC">
          <w:rPr>
            <w:rFonts w:asciiTheme="minorHAnsi" w:eastAsiaTheme="minorEastAsia" w:hAnsiTheme="minorHAnsi" w:cstheme="minorBidi"/>
            <w:kern w:val="2"/>
            <w:sz w:val="22"/>
            <w14:ligatures w14:val="standardContextual"/>
          </w:rPr>
          <w:tab/>
        </w:r>
        <w:r w:rsidR="00C36DDC" w:rsidRPr="00515766">
          <w:rPr>
            <w:rStyle w:val="Hyperlink"/>
          </w:rPr>
          <w:t>CONTRACT CLOSEOUT</w:t>
        </w:r>
        <w:r w:rsidR="00C36DDC">
          <w:rPr>
            <w:webHidden/>
          </w:rPr>
          <w:tab/>
        </w:r>
        <w:r w:rsidR="00C36DDC">
          <w:rPr>
            <w:webHidden/>
          </w:rPr>
          <w:fldChar w:fldCharType="begin"/>
        </w:r>
        <w:r w:rsidR="00C36DDC">
          <w:rPr>
            <w:webHidden/>
          </w:rPr>
          <w:instrText xml:space="preserve"> PAGEREF _Toc180738500 \h </w:instrText>
        </w:r>
        <w:r w:rsidR="00C36DDC">
          <w:rPr>
            <w:webHidden/>
          </w:rPr>
        </w:r>
        <w:r w:rsidR="00C36DDC">
          <w:rPr>
            <w:webHidden/>
          </w:rPr>
          <w:fldChar w:fldCharType="separate"/>
        </w:r>
        <w:r w:rsidR="00C36DDC">
          <w:rPr>
            <w:webHidden/>
          </w:rPr>
          <w:t>13</w:t>
        </w:r>
        <w:r w:rsidR="00C36DDC">
          <w:rPr>
            <w:webHidden/>
          </w:rPr>
          <w:fldChar w:fldCharType="end"/>
        </w:r>
      </w:hyperlink>
    </w:p>
    <w:p w14:paraId="7868567B" w14:textId="78B7F74F"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01" w:history="1">
        <w:r w:rsidR="00C36DDC" w:rsidRPr="00515766">
          <w:rPr>
            <w:rStyle w:val="Hyperlink"/>
            <w:noProof/>
          </w:rPr>
          <w:t>III.</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VENDOR DUTIES</w:t>
        </w:r>
        <w:r w:rsidR="00C36DDC">
          <w:rPr>
            <w:noProof/>
            <w:webHidden/>
          </w:rPr>
          <w:tab/>
        </w:r>
        <w:r w:rsidR="00C36DDC">
          <w:rPr>
            <w:noProof/>
            <w:webHidden/>
          </w:rPr>
          <w:fldChar w:fldCharType="begin"/>
        </w:r>
        <w:r w:rsidR="00C36DDC">
          <w:rPr>
            <w:noProof/>
            <w:webHidden/>
          </w:rPr>
          <w:instrText xml:space="preserve"> PAGEREF _Toc180738501 \h </w:instrText>
        </w:r>
        <w:r w:rsidR="00C36DDC">
          <w:rPr>
            <w:noProof/>
            <w:webHidden/>
          </w:rPr>
        </w:r>
        <w:r w:rsidR="00C36DDC">
          <w:rPr>
            <w:noProof/>
            <w:webHidden/>
          </w:rPr>
          <w:fldChar w:fldCharType="separate"/>
        </w:r>
        <w:r w:rsidR="00C36DDC">
          <w:rPr>
            <w:noProof/>
            <w:webHidden/>
          </w:rPr>
          <w:t>14</w:t>
        </w:r>
        <w:r w:rsidR="00C36DDC">
          <w:rPr>
            <w:noProof/>
            <w:webHidden/>
          </w:rPr>
          <w:fldChar w:fldCharType="end"/>
        </w:r>
      </w:hyperlink>
    </w:p>
    <w:p w14:paraId="55CA9B47" w14:textId="2D5A83D4" w:rsidR="00C36DDC" w:rsidRDefault="00C4192F">
      <w:pPr>
        <w:pStyle w:val="TOC2"/>
        <w:rPr>
          <w:rFonts w:asciiTheme="minorHAnsi" w:eastAsiaTheme="minorEastAsia" w:hAnsiTheme="minorHAnsi" w:cstheme="minorBidi"/>
          <w:kern w:val="2"/>
          <w:sz w:val="22"/>
          <w14:ligatures w14:val="standardContextual"/>
        </w:rPr>
      </w:pPr>
      <w:hyperlink w:anchor="_Toc180738502"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INDEPENDENT VENDOR / OBLIGATIONS</w:t>
        </w:r>
        <w:r w:rsidR="00C36DDC">
          <w:rPr>
            <w:webHidden/>
          </w:rPr>
          <w:tab/>
        </w:r>
        <w:r w:rsidR="00C36DDC">
          <w:rPr>
            <w:webHidden/>
          </w:rPr>
          <w:fldChar w:fldCharType="begin"/>
        </w:r>
        <w:r w:rsidR="00C36DDC">
          <w:rPr>
            <w:webHidden/>
          </w:rPr>
          <w:instrText xml:space="preserve"> PAGEREF _Toc180738502 \h </w:instrText>
        </w:r>
        <w:r w:rsidR="00C36DDC">
          <w:rPr>
            <w:webHidden/>
          </w:rPr>
        </w:r>
        <w:r w:rsidR="00C36DDC">
          <w:rPr>
            <w:webHidden/>
          </w:rPr>
          <w:fldChar w:fldCharType="separate"/>
        </w:r>
        <w:r w:rsidR="00C36DDC">
          <w:rPr>
            <w:webHidden/>
          </w:rPr>
          <w:t>14</w:t>
        </w:r>
        <w:r w:rsidR="00C36DDC">
          <w:rPr>
            <w:webHidden/>
          </w:rPr>
          <w:fldChar w:fldCharType="end"/>
        </w:r>
      </w:hyperlink>
    </w:p>
    <w:p w14:paraId="58B3D087" w14:textId="34C02C63" w:rsidR="00C36DDC" w:rsidRDefault="00C4192F">
      <w:pPr>
        <w:pStyle w:val="TOC2"/>
        <w:rPr>
          <w:rFonts w:asciiTheme="minorHAnsi" w:eastAsiaTheme="minorEastAsia" w:hAnsiTheme="minorHAnsi" w:cstheme="minorBidi"/>
          <w:kern w:val="2"/>
          <w:sz w:val="22"/>
          <w14:ligatures w14:val="standardContextual"/>
        </w:rPr>
      </w:pPr>
      <w:hyperlink w:anchor="_Toc180738503" w:history="1">
        <w:r w:rsidR="00C36DDC" w:rsidRPr="00515766">
          <w:rPr>
            <w:rStyle w:val="Hyperlink"/>
          </w:rPr>
          <w:t>B.</w:t>
        </w:r>
        <w:r w:rsidR="00C36DDC">
          <w:rPr>
            <w:rFonts w:asciiTheme="minorHAnsi" w:eastAsiaTheme="minorEastAsia" w:hAnsiTheme="minorHAnsi" w:cstheme="minorBidi"/>
            <w:kern w:val="2"/>
            <w:sz w:val="22"/>
            <w14:ligatures w14:val="standardContextual"/>
          </w:rPr>
          <w:tab/>
        </w:r>
        <w:r w:rsidR="00C36DDC" w:rsidRPr="00515766">
          <w:rPr>
            <w:rStyle w:val="Hyperlink"/>
          </w:rPr>
          <w:t>EMPLOYEE WORK ELIGIBILITY STATUS</w:t>
        </w:r>
        <w:r w:rsidR="00C36DDC">
          <w:rPr>
            <w:webHidden/>
          </w:rPr>
          <w:tab/>
        </w:r>
        <w:r w:rsidR="00C36DDC">
          <w:rPr>
            <w:webHidden/>
          </w:rPr>
          <w:fldChar w:fldCharType="begin"/>
        </w:r>
        <w:r w:rsidR="00C36DDC">
          <w:rPr>
            <w:webHidden/>
          </w:rPr>
          <w:instrText xml:space="preserve"> PAGEREF _Toc180738503 \h </w:instrText>
        </w:r>
        <w:r w:rsidR="00C36DDC">
          <w:rPr>
            <w:webHidden/>
          </w:rPr>
        </w:r>
        <w:r w:rsidR="00C36DDC">
          <w:rPr>
            <w:webHidden/>
          </w:rPr>
          <w:fldChar w:fldCharType="separate"/>
        </w:r>
        <w:r w:rsidR="00C36DDC">
          <w:rPr>
            <w:webHidden/>
          </w:rPr>
          <w:t>15</w:t>
        </w:r>
        <w:r w:rsidR="00C36DDC">
          <w:rPr>
            <w:webHidden/>
          </w:rPr>
          <w:fldChar w:fldCharType="end"/>
        </w:r>
      </w:hyperlink>
    </w:p>
    <w:p w14:paraId="0553ADCD" w14:textId="070DB061" w:rsidR="00C36DDC" w:rsidRDefault="00C4192F">
      <w:pPr>
        <w:pStyle w:val="TOC2"/>
        <w:rPr>
          <w:rFonts w:asciiTheme="minorHAnsi" w:eastAsiaTheme="minorEastAsia" w:hAnsiTheme="minorHAnsi" w:cstheme="minorBidi"/>
          <w:kern w:val="2"/>
          <w:sz w:val="22"/>
          <w14:ligatures w14:val="standardContextual"/>
        </w:rPr>
      </w:pPr>
      <w:hyperlink w:anchor="_Toc180738504" w:history="1">
        <w:r w:rsidR="00C36DDC" w:rsidRPr="00515766">
          <w:rPr>
            <w:rStyle w:val="Hyperlink"/>
          </w:rPr>
          <w:t>C.</w:t>
        </w:r>
        <w:r w:rsidR="00C36DDC">
          <w:rPr>
            <w:rFonts w:asciiTheme="minorHAnsi" w:eastAsiaTheme="minorEastAsia" w:hAnsiTheme="minorHAnsi" w:cstheme="minorBidi"/>
            <w:kern w:val="2"/>
            <w:sz w:val="22"/>
            <w14:ligatures w14:val="standardContextual"/>
          </w:rPr>
          <w:tab/>
        </w:r>
        <w:r w:rsidR="00C36DDC" w:rsidRPr="00515766">
          <w:rPr>
            <w:rStyle w:val="Hyperlink"/>
          </w:rPr>
          <w:t>COMPLIANCE WITH CIVIL RIGHTS LAWS AND EQUAL OPPORTUNITY EMPLOYMENT / NONDISCRIMINATION (Nonnegotiable)</w:t>
        </w:r>
        <w:r w:rsidR="00C36DDC">
          <w:rPr>
            <w:webHidden/>
          </w:rPr>
          <w:tab/>
        </w:r>
        <w:r w:rsidR="00C36DDC">
          <w:rPr>
            <w:webHidden/>
          </w:rPr>
          <w:fldChar w:fldCharType="begin"/>
        </w:r>
        <w:r w:rsidR="00C36DDC">
          <w:rPr>
            <w:webHidden/>
          </w:rPr>
          <w:instrText xml:space="preserve"> PAGEREF _Toc180738504 \h </w:instrText>
        </w:r>
        <w:r w:rsidR="00C36DDC">
          <w:rPr>
            <w:webHidden/>
          </w:rPr>
        </w:r>
        <w:r w:rsidR="00C36DDC">
          <w:rPr>
            <w:webHidden/>
          </w:rPr>
          <w:fldChar w:fldCharType="separate"/>
        </w:r>
        <w:r w:rsidR="00C36DDC">
          <w:rPr>
            <w:webHidden/>
          </w:rPr>
          <w:t>15</w:t>
        </w:r>
        <w:r w:rsidR="00C36DDC">
          <w:rPr>
            <w:webHidden/>
          </w:rPr>
          <w:fldChar w:fldCharType="end"/>
        </w:r>
      </w:hyperlink>
    </w:p>
    <w:p w14:paraId="763F5461" w14:textId="0FB40259" w:rsidR="00C36DDC" w:rsidRDefault="00C4192F">
      <w:pPr>
        <w:pStyle w:val="TOC2"/>
        <w:rPr>
          <w:rFonts w:asciiTheme="minorHAnsi" w:eastAsiaTheme="minorEastAsia" w:hAnsiTheme="minorHAnsi" w:cstheme="minorBidi"/>
          <w:kern w:val="2"/>
          <w:sz w:val="22"/>
          <w14:ligatures w14:val="standardContextual"/>
        </w:rPr>
      </w:pPr>
      <w:hyperlink w:anchor="_Toc180738505" w:history="1">
        <w:r w:rsidR="00C36DDC" w:rsidRPr="00515766">
          <w:rPr>
            <w:rStyle w:val="Hyperlink"/>
          </w:rPr>
          <w:t>D.</w:t>
        </w:r>
        <w:r w:rsidR="00C36DDC">
          <w:rPr>
            <w:rFonts w:asciiTheme="minorHAnsi" w:eastAsiaTheme="minorEastAsia" w:hAnsiTheme="minorHAnsi" w:cstheme="minorBidi"/>
            <w:kern w:val="2"/>
            <w:sz w:val="22"/>
            <w14:ligatures w14:val="standardContextual"/>
          </w:rPr>
          <w:tab/>
        </w:r>
        <w:r w:rsidR="00C36DDC" w:rsidRPr="00515766">
          <w:rPr>
            <w:rStyle w:val="Hyperlink"/>
          </w:rPr>
          <w:t>COOPERATION WITH OTHER VENDORS</w:t>
        </w:r>
        <w:r w:rsidR="00C36DDC">
          <w:rPr>
            <w:webHidden/>
          </w:rPr>
          <w:tab/>
        </w:r>
        <w:r w:rsidR="00C36DDC">
          <w:rPr>
            <w:webHidden/>
          </w:rPr>
          <w:fldChar w:fldCharType="begin"/>
        </w:r>
        <w:r w:rsidR="00C36DDC">
          <w:rPr>
            <w:webHidden/>
          </w:rPr>
          <w:instrText xml:space="preserve"> PAGEREF _Toc180738505 \h </w:instrText>
        </w:r>
        <w:r w:rsidR="00C36DDC">
          <w:rPr>
            <w:webHidden/>
          </w:rPr>
        </w:r>
        <w:r w:rsidR="00C36DDC">
          <w:rPr>
            <w:webHidden/>
          </w:rPr>
          <w:fldChar w:fldCharType="separate"/>
        </w:r>
        <w:r w:rsidR="00C36DDC">
          <w:rPr>
            <w:webHidden/>
          </w:rPr>
          <w:t>16</w:t>
        </w:r>
        <w:r w:rsidR="00C36DDC">
          <w:rPr>
            <w:webHidden/>
          </w:rPr>
          <w:fldChar w:fldCharType="end"/>
        </w:r>
      </w:hyperlink>
    </w:p>
    <w:p w14:paraId="7695154E" w14:textId="3CA6DC2A" w:rsidR="00C36DDC" w:rsidRDefault="00C4192F">
      <w:pPr>
        <w:pStyle w:val="TOC2"/>
        <w:rPr>
          <w:rFonts w:asciiTheme="minorHAnsi" w:eastAsiaTheme="minorEastAsia" w:hAnsiTheme="minorHAnsi" w:cstheme="minorBidi"/>
          <w:kern w:val="2"/>
          <w:sz w:val="22"/>
          <w14:ligatures w14:val="standardContextual"/>
        </w:rPr>
      </w:pPr>
      <w:hyperlink w:anchor="_Toc180738506" w:history="1">
        <w:r w:rsidR="00C36DDC" w:rsidRPr="00515766">
          <w:rPr>
            <w:rStyle w:val="Hyperlink"/>
          </w:rPr>
          <w:t>E.</w:t>
        </w:r>
        <w:r w:rsidR="00C36DDC">
          <w:rPr>
            <w:rFonts w:asciiTheme="minorHAnsi" w:eastAsiaTheme="minorEastAsia" w:hAnsiTheme="minorHAnsi" w:cstheme="minorBidi"/>
            <w:kern w:val="2"/>
            <w:sz w:val="22"/>
            <w14:ligatures w14:val="standardContextual"/>
          </w:rPr>
          <w:tab/>
        </w:r>
        <w:r w:rsidR="00C36DDC" w:rsidRPr="00515766">
          <w:rPr>
            <w:rStyle w:val="Hyperlink"/>
          </w:rPr>
          <w:t>DISCOUNTS</w:t>
        </w:r>
        <w:r w:rsidR="00C36DDC">
          <w:rPr>
            <w:webHidden/>
          </w:rPr>
          <w:tab/>
        </w:r>
        <w:r w:rsidR="00C36DDC">
          <w:rPr>
            <w:webHidden/>
          </w:rPr>
          <w:fldChar w:fldCharType="begin"/>
        </w:r>
        <w:r w:rsidR="00C36DDC">
          <w:rPr>
            <w:webHidden/>
          </w:rPr>
          <w:instrText xml:space="preserve"> PAGEREF _Toc180738506 \h </w:instrText>
        </w:r>
        <w:r w:rsidR="00C36DDC">
          <w:rPr>
            <w:webHidden/>
          </w:rPr>
        </w:r>
        <w:r w:rsidR="00C36DDC">
          <w:rPr>
            <w:webHidden/>
          </w:rPr>
          <w:fldChar w:fldCharType="separate"/>
        </w:r>
        <w:r w:rsidR="00C36DDC">
          <w:rPr>
            <w:webHidden/>
          </w:rPr>
          <w:t>16</w:t>
        </w:r>
        <w:r w:rsidR="00C36DDC">
          <w:rPr>
            <w:webHidden/>
          </w:rPr>
          <w:fldChar w:fldCharType="end"/>
        </w:r>
      </w:hyperlink>
    </w:p>
    <w:p w14:paraId="505F4C25" w14:textId="1B00B334" w:rsidR="00C36DDC" w:rsidRDefault="00C4192F">
      <w:pPr>
        <w:pStyle w:val="TOC2"/>
        <w:rPr>
          <w:rFonts w:asciiTheme="minorHAnsi" w:eastAsiaTheme="minorEastAsia" w:hAnsiTheme="minorHAnsi" w:cstheme="minorBidi"/>
          <w:kern w:val="2"/>
          <w:sz w:val="22"/>
          <w14:ligatures w14:val="standardContextual"/>
        </w:rPr>
      </w:pPr>
      <w:hyperlink w:anchor="_Toc180738507" w:history="1">
        <w:r w:rsidR="00C36DDC" w:rsidRPr="00515766">
          <w:rPr>
            <w:rStyle w:val="Hyperlink"/>
          </w:rPr>
          <w:t>F.</w:t>
        </w:r>
        <w:r w:rsidR="00C36DDC">
          <w:rPr>
            <w:rFonts w:asciiTheme="minorHAnsi" w:eastAsiaTheme="minorEastAsia" w:hAnsiTheme="minorHAnsi" w:cstheme="minorBidi"/>
            <w:kern w:val="2"/>
            <w:sz w:val="22"/>
            <w14:ligatures w14:val="standardContextual"/>
          </w:rPr>
          <w:tab/>
        </w:r>
        <w:r w:rsidR="00C36DDC" w:rsidRPr="00515766">
          <w:rPr>
            <w:rStyle w:val="Hyperlink"/>
          </w:rPr>
          <w:t>PRICES</w:t>
        </w:r>
        <w:r w:rsidR="00C36DDC">
          <w:rPr>
            <w:webHidden/>
          </w:rPr>
          <w:tab/>
        </w:r>
        <w:r w:rsidR="00C36DDC">
          <w:rPr>
            <w:webHidden/>
          </w:rPr>
          <w:fldChar w:fldCharType="begin"/>
        </w:r>
        <w:r w:rsidR="00C36DDC">
          <w:rPr>
            <w:webHidden/>
          </w:rPr>
          <w:instrText xml:space="preserve"> PAGEREF _Toc180738507 \h </w:instrText>
        </w:r>
        <w:r w:rsidR="00C36DDC">
          <w:rPr>
            <w:webHidden/>
          </w:rPr>
        </w:r>
        <w:r w:rsidR="00C36DDC">
          <w:rPr>
            <w:webHidden/>
          </w:rPr>
          <w:fldChar w:fldCharType="separate"/>
        </w:r>
        <w:r w:rsidR="00C36DDC">
          <w:rPr>
            <w:webHidden/>
          </w:rPr>
          <w:t>16</w:t>
        </w:r>
        <w:r w:rsidR="00C36DDC">
          <w:rPr>
            <w:webHidden/>
          </w:rPr>
          <w:fldChar w:fldCharType="end"/>
        </w:r>
      </w:hyperlink>
    </w:p>
    <w:p w14:paraId="72F8F630" w14:textId="7C0E7425" w:rsidR="00C36DDC" w:rsidRDefault="00C4192F">
      <w:pPr>
        <w:pStyle w:val="TOC2"/>
        <w:rPr>
          <w:rFonts w:asciiTheme="minorHAnsi" w:eastAsiaTheme="minorEastAsia" w:hAnsiTheme="minorHAnsi" w:cstheme="minorBidi"/>
          <w:kern w:val="2"/>
          <w:sz w:val="22"/>
          <w14:ligatures w14:val="standardContextual"/>
        </w:rPr>
      </w:pPr>
      <w:hyperlink w:anchor="_Toc180738508" w:history="1">
        <w:r w:rsidR="00C36DDC" w:rsidRPr="00515766">
          <w:rPr>
            <w:rStyle w:val="Hyperlink"/>
          </w:rPr>
          <w:t>G.</w:t>
        </w:r>
        <w:r w:rsidR="00C36DDC">
          <w:rPr>
            <w:rFonts w:asciiTheme="minorHAnsi" w:eastAsiaTheme="minorEastAsia" w:hAnsiTheme="minorHAnsi" w:cstheme="minorBidi"/>
            <w:kern w:val="2"/>
            <w:sz w:val="22"/>
            <w14:ligatures w14:val="standardContextual"/>
          </w:rPr>
          <w:tab/>
        </w:r>
        <w:r w:rsidR="00C36DDC" w:rsidRPr="00515766">
          <w:rPr>
            <w:rStyle w:val="Hyperlink"/>
          </w:rPr>
          <w:t>PERMITS, REGULATIONS, LAWS</w:t>
        </w:r>
        <w:r w:rsidR="00C36DDC">
          <w:rPr>
            <w:webHidden/>
          </w:rPr>
          <w:tab/>
        </w:r>
        <w:r w:rsidR="00C36DDC">
          <w:rPr>
            <w:webHidden/>
          </w:rPr>
          <w:fldChar w:fldCharType="begin"/>
        </w:r>
        <w:r w:rsidR="00C36DDC">
          <w:rPr>
            <w:webHidden/>
          </w:rPr>
          <w:instrText xml:space="preserve"> PAGEREF _Toc180738508 \h </w:instrText>
        </w:r>
        <w:r w:rsidR="00C36DDC">
          <w:rPr>
            <w:webHidden/>
          </w:rPr>
        </w:r>
        <w:r w:rsidR="00C36DDC">
          <w:rPr>
            <w:webHidden/>
          </w:rPr>
          <w:fldChar w:fldCharType="separate"/>
        </w:r>
        <w:r w:rsidR="00C36DDC">
          <w:rPr>
            <w:webHidden/>
          </w:rPr>
          <w:t>16</w:t>
        </w:r>
        <w:r w:rsidR="00C36DDC">
          <w:rPr>
            <w:webHidden/>
          </w:rPr>
          <w:fldChar w:fldCharType="end"/>
        </w:r>
      </w:hyperlink>
    </w:p>
    <w:p w14:paraId="54098BF8" w14:textId="6724DD75" w:rsidR="00C36DDC" w:rsidRDefault="00C4192F">
      <w:pPr>
        <w:pStyle w:val="TOC2"/>
        <w:rPr>
          <w:rFonts w:asciiTheme="minorHAnsi" w:eastAsiaTheme="minorEastAsia" w:hAnsiTheme="minorHAnsi" w:cstheme="minorBidi"/>
          <w:kern w:val="2"/>
          <w:sz w:val="22"/>
          <w14:ligatures w14:val="standardContextual"/>
        </w:rPr>
      </w:pPr>
      <w:hyperlink w:anchor="_Toc180738509" w:history="1">
        <w:r w:rsidR="00C36DDC" w:rsidRPr="00515766">
          <w:rPr>
            <w:rStyle w:val="Hyperlink"/>
          </w:rPr>
          <w:t>H.</w:t>
        </w:r>
        <w:r w:rsidR="00C36DDC">
          <w:rPr>
            <w:rFonts w:asciiTheme="minorHAnsi" w:eastAsiaTheme="minorEastAsia" w:hAnsiTheme="minorHAnsi" w:cstheme="minorBidi"/>
            <w:kern w:val="2"/>
            <w:sz w:val="22"/>
            <w14:ligatures w14:val="standardContextual"/>
          </w:rPr>
          <w:tab/>
        </w:r>
        <w:r w:rsidR="00C36DDC" w:rsidRPr="00515766">
          <w:rPr>
            <w:rStyle w:val="Hyperlink"/>
          </w:rPr>
          <w:t>OWNERSHIP OF INFORMATION AND DATA / DELIVERABLES</w:t>
        </w:r>
        <w:r w:rsidR="00C36DDC">
          <w:rPr>
            <w:webHidden/>
          </w:rPr>
          <w:tab/>
        </w:r>
        <w:r w:rsidR="00C36DDC">
          <w:rPr>
            <w:webHidden/>
          </w:rPr>
          <w:fldChar w:fldCharType="begin"/>
        </w:r>
        <w:r w:rsidR="00C36DDC">
          <w:rPr>
            <w:webHidden/>
          </w:rPr>
          <w:instrText xml:space="preserve"> PAGEREF _Toc180738509 \h </w:instrText>
        </w:r>
        <w:r w:rsidR="00C36DDC">
          <w:rPr>
            <w:webHidden/>
          </w:rPr>
        </w:r>
        <w:r w:rsidR="00C36DDC">
          <w:rPr>
            <w:webHidden/>
          </w:rPr>
          <w:fldChar w:fldCharType="separate"/>
        </w:r>
        <w:r w:rsidR="00C36DDC">
          <w:rPr>
            <w:webHidden/>
          </w:rPr>
          <w:t>16</w:t>
        </w:r>
        <w:r w:rsidR="00C36DDC">
          <w:rPr>
            <w:webHidden/>
          </w:rPr>
          <w:fldChar w:fldCharType="end"/>
        </w:r>
      </w:hyperlink>
    </w:p>
    <w:p w14:paraId="0D4B7EBD" w14:textId="7E313472" w:rsidR="00C36DDC" w:rsidRDefault="00C4192F">
      <w:pPr>
        <w:pStyle w:val="TOC2"/>
        <w:rPr>
          <w:rFonts w:asciiTheme="minorHAnsi" w:eastAsiaTheme="minorEastAsia" w:hAnsiTheme="minorHAnsi" w:cstheme="minorBidi"/>
          <w:kern w:val="2"/>
          <w:sz w:val="22"/>
          <w14:ligatures w14:val="standardContextual"/>
        </w:rPr>
      </w:pPr>
      <w:hyperlink w:anchor="_Toc180738510" w:history="1">
        <w:r w:rsidR="00C36DDC" w:rsidRPr="00515766">
          <w:rPr>
            <w:rStyle w:val="Hyperlink"/>
          </w:rPr>
          <w:t>I.</w:t>
        </w:r>
        <w:r w:rsidR="00C36DDC">
          <w:rPr>
            <w:rFonts w:asciiTheme="minorHAnsi" w:eastAsiaTheme="minorEastAsia" w:hAnsiTheme="minorHAnsi" w:cstheme="minorBidi"/>
            <w:kern w:val="2"/>
            <w:sz w:val="22"/>
            <w14:ligatures w14:val="standardContextual"/>
          </w:rPr>
          <w:tab/>
        </w:r>
        <w:r w:rsidR="00C36DDC" w:rsidRPr="00515766">
          <w:rPr>
            <w:rStyle w:val="Hyperlink"/>
          </w:rPr>
          <w:t>INSURANCE REQUIREMENTS</w:t>
        </w:r>
        <w:r w:rsidR="00C36DDC">
          <w:rPr>
            <w:webHidden/>
          </w:rPr>
          <w:tab/>
        </w:r>
        <w:r w:rsidR="00C36DDC">
          <w:rPr>
            <w:webHidden/>
          </w:rPr>
          <w:fldChar w:fldCharType="begin"/>
        </w:r>
        <w:r w:rsidR="00C36DDC">
          <w:rPr>
            <w:webHidden/>
          </w:rPr>
          <w:instrText xml:space="preserve"> PAGEREF _Toc180738510 \h </w:instrText>
        </w:r>
        <w:r w:rsidR="00C36DDC">
          <w:rPr>
            <w:webHidden/>
          </w:rPr>
        </w:r>
        <w:r w:rsidR="00C36DDC">
          <w:rPr>
            <w:webHidden/>
          </w:rPr>
          <w:fldChar w:fldCharType="separate"/>
        </w:r>
        <w:r w:rsidR="00C36DDC">
          <w:rPr>
            <w:webHidden/>
          </w:rPr>
          <w:t>16</w:t>
        </w:r>
        <w:r w:rsidR="00C36DDC">
          <w:rPr>
            <w:webHidden/>
          </w:rPr>
          <w:fldChar w:fldCharType="end"/>
        </w:r>
      </w:hyperlink>
    </w:p>
    <w:p w14:paraId="2449E3BE" w14:textId="45203FF7" w:rsidR="00C36DDC" w:rsidRDefault="00C4192F">
      <w:pPr>
        <w:pStyle w:val="TOC2"/>
        <w:rPr>
          <w:rFonts w:asciiTheme="minorHAnsi" w:eastAsiaTheme="minorEastAsia" w:hAnsiTheme="minorHAnsi" w:cstheme="minorBidi"/>
          <w:kern w:val="2"/>
          <w:sz w:val="22"/>
          <w14:ligatures w14:val="standardContextual"/>
        </w:rPr>
      </w:pPr>
      <w:hyperlink w:anchor="_Toc180738511" w:history="1">
        <w:r w:rsidR="00C36DDC" w:rsidRPr="00515766">
          <w:rPr>
            <w:rStyle w:val="Hyperlink"/>
          </w:rPr>
          <w:t>J.</w:t>
        </w:r>
        <w:r w:rsidR="00C36DDC">
          <w:rPr>
            <w:rFonts w:asciiTheme="minorHAnsi" w:eastAsiaTheme="minorEastAsia" w:hAnsiTheme="minorHAnsi" w:cstheme="minorBidi"/>
            <w:kern w:val="2"/>
            <w:sz w:val="22"/>
            <w14:ligatures w14:val="standardContextual"/>
          </w:rPr>
          <w:tab/>
        </w:r>
        <w:r w:rsidR="00C36DDC" w:rsidRPr="00515766">
          <w:rPr>
            <w:rStyle w:val="Hyperlink"/>
          </w:rPr>
          <w:t>ANTITRUST</w:t>
        </w:r>
        <w:r w:rsidR="00C36DDC">
          <w:rPr>
            <w:webHidden/>
          </w:rPr>
          <w:tab/>
        </w:r>
        <w:r w:rsidR="00C36DDC">
          <w:rPr>
            <w:webHidden/>
          </w:rPr>
          <w:fldChar w:fldCharType="begin"/>
        </w:r>
        <w:r w:rsidR="00C36DDC">
          <w:rPr>
            <w:webHidden/>
          </w:rPr>
          <w:instrText xml:space="preserve"> PAGEREF _Toc180738511 \h </w:instrText>
        </w:r>
        <w:r w:rsidR="00C36DDC">
          <w:rPr>
            <w:webHidden/>
          </w:rPr>
        </w:r>
        <w:r w:rsidR="00C36DDC">
          <w:rPr>
            <w:webHidden/>
          </w:rPr>
          <w:fldChar w:fldCharType="separate"/>
        </w:r>
        <w:r w:rsidR="00C36DDC">
          <w:rPr>
            <w:webHidden/>
          </w:rPr>
          <w:t>18</w:t>
        </w:r>
        <w:r w:rsidR="00C36DDC">
          <w:rPr>
            <w:webHidden/>
          </w:rPr>
          <w:fldChar w:fldCharType="end"/>
        </w:r>
      </w:hyperlink>
    </w:p>
    <w:p w14:paraId="41B2A3A6" w14:textId="4D6645FB" w:rsidR="00C36DDC" w:rsidRDefault="00C4192F">
      <w:pPr>
        <w:pStyle w:val="TOC2"/>
        <w:rPr>
          <w:rFonts w:asciiTheme="minorHAnsi" w:eastAsiaTheme="minorEastAsia" w:hAnsiTheme="minorHAnsi" w:cstheme="minorBidi"/>
          <w:kern w:val="2"/>
          <w:sz w:val="22"/>
          <w14:ligatures w14:val="standardContextual"/>
        </w:rPr>
      </w:pPr>
      <w:hyperlink w:anchor="_Toc180738512" w:history="1">
        <w:r w:rsidR="00C36DDC" w:rsidRPr="00515766">
          <w:rPr>
            <w:rStyle w:val="Hyperlink"/>
          </w:rPr>
          <w:t>K.</w:t>
        </w:r>
        <w:r w:rsidR="00C36DDC">
          <w:rPr>
            <w:rFonts w:asciiTheme="minorHAnsi" w:eastAsiaTheme="minorEastAsia" w:hAnsiTheme="minorHAnsi" w:cstheme="minorBidi"/>
            <w:kern w:val="2"/>
            <w:sz w:val="22"/>
            <w14:ligatures w14:val="standardContextual"/>
          </w:rPr>
          <w:tab/>
        </w:r>
        <w:r w:rsidR="00C36DDC" w:rsidRPr="00515766">
          <w:rPr>
            <w:rStyle w:val="Hyperlink"/>
          </w:rPr>
          <w:t>CONFLICT OF INTEREST</w:t>
        </w:r>
        <w:r w:rsidR="00C36DDC">
          <w:rPr>
            <w:webHidden/>
          </w:rPr>
          <w:tab/>
        </w:r>
        <w:r w:rsidR="00C36DDC">
          <w:rPr>
            <w:webHidden/>
          </w:rPr>
          <w:fldChar w:fldCharType="begin"/>
        </w:r>
        <w:r w:rsidR="00C36DDC">
          <w:rPr>
            <w:webHidden/>
          </w:rPr>
          <w:instrText xml:space="preserve"> PAGEREF _Toc180738512 \h </w:instrText>
        </w:r>
        <w:r w:rsidR="00C36DDC">
          <w:rPr>
            <w:webHidden/>
          </w:rPr>
        </w:r>
        <w:r w:rsidR="00C36DDC">
          <w:rPr>
            <w:webHidden/>
          </w:rPr>
          <w:fldChar w:fldCharType="separate"/>
        </w:r>
        <w:r w:rsidR="00C36DDC">
          <w:rPr>
            <w:webHidden/>
          </w:rPr>
          <w:t>18</w:t>
        </w:r>
        <w:r w:rsidR="00C36DDC">
          <w:rPr>
            <w:webHidden/>
          </w:rPr>
          <w:fldChar w:fldCharType="end"/>
        </w:r>
      </w:hyperlink>
    </w:p>
    <w:p w14:paraId="7D3CF6E9" w14:textId="702AADEF" w:rsidR="00C36DDC" w:rsidRDefault="00C4192F">
      <w:pPr>
        <w:pStyle w:val="TOC2"/>
        <w:rPr>
          <w:rFonts w:asciiTheme="minorHAnsi" w:eastAsiaTheme="minorEastAsia" w:hAnsiTheme="minorHAnsi" w:cstheme="minorBidi"/>
          <w:kern w:val="2"/>
          <w:sz w:val="22"/>
          <w14:ligatures w14:val="standardContextual"/>
        </w:rPr>
      </w:pPr>
      <w:hyperlink w:anchor="_Toc180738513" w:history="1">
        <w:r w:rsidR="00C36DDC" w:rsidRPr="00515766">
          <w:rPr>
            <w:rStyle w:val="Hyperlink"/>
          </w:rPr>
          <w:t>L.</w:t>
        </w:r>
        <w:r w:rsidR="00C36DDC">
          <w:rPr>
            <w:rFonts w:asciiTheme="minorHAnsi" w:eastAsiaTheme="minorEastAsia" w:hAnsiTheme="minorHAnsi" w:cstheme="minorBidi"/>
            <w:kern w:val="2"/>
            <w:sz w:val="22"/>
            <w14:ligatures w14:val="standardContextual"/>
          </w:rPr>
          <w:tab/>
        </w:r>
        <w:r w:rsidR="00C36DDC" w:rsidRPr="00515766">
          <w:rPr>
            <w:rStyle w:val="Hyperlink"/>
          </w:rPr>
          <w:t>SITE RULES AND REGULATIONS</w:t>
        </w:r>
        <w:r w:rsidR="00C36DDC">
          <w:rPr>
            <w:webHidden/>
          </w:rPr>
          <w:tab/>
        </w:r>
        <w:r w:rsidR="00C36DDC">
          <w:rPr>
            <w:webHidden/>
          </w:rPr>
          <w:fldChar w:fldCharType="begin"/>
        </w:r>
        <w:r w:rsidR="00C36DDC">
          <w:rPr>
            <w:webHidden/>
          </w:rPr>
          <w:instrText xml:space="preserve"> PAGEREF _Toc180738513 \h </w:instrText>
        </w:r>
        <w:r w:rsidR="00C36DDC">
          <w:rPr>
            <w:webHidden/>
          </w:rPr>
        </w:r>
        <w:r w:rsidR="00C36DDC">
          <w:rPr>
            <w:webHidden/>
          </w:rPr>
          <w:fldChar w:fldCharType="separate"/>
        </w:r>
        <w:r w:rsidR="00C36DDC">
          <w:rPr>
            <w:webHidden/>
          </w:rPr>
          <w:t>19</w:t>
        </w:r>
        <w:r w:rsidR="00C36DDC">
          <w:rPr>
            <w:webHidden/>
          </w:rPr>
          <w:fldChar w:fldCharType="end"/>
        </w:r>
      </w:hyperlink>
    </w:p>
    <w:p w14:paraId="26D94028" w14:textId="05BAC9C8" w:rsidR="00C36DDC" w:rsidRDefault="00C4192F">
      <w:pPr>
        <w:pStyle w:val="TOC2"/>
        <w:rPr>
          <w:rFonts w:asciiTheme="minorHAnsi" w:eastAsiaTheme="minorEastAsia" w:hAnsiTheme="minorHAnsi" w:cstheme="minorBidi"/>
          <w:kern w:val="2"/>
          <w:sz w:val="22"/>
          <w14:ligatures w14:val="standardContextual"/>
        </w:rPr>
      </w:pPr>
      <w:hyperlink w:anchor="_Toc180738514" w:history="1">
        <w:r w:rsidR="00C36DDC" w:rsidRPr="00515766">
          <w:rPr>
            <w:rStyle w:val="Hyperlink"/>
            <w:rFonts w:cs="Arial"/>
            <w:b/>
            <w:bCs/>
          </w:rPr>
          <w:t>M.</w:t>
        </w:r>
        <w:r w:rsidR="00C36DDC">
          <w:rPr>
            <w:rFonts w:asciiTheme="minorHAnsi" w:eastAsiaTheme="minorEastAsia" w:hAnsiTheme="minorHAnsi" w:cstheme="minorBidi"/>
            <w:kern w:val="2"/>
            <w:sz w:val="22"/>
            <w14:ligatures w14:val="standardContextual"/>
          </w:rPr>
          <w:tab/>
        </w:r>
        <w:r w:rsidR="00C36DDC" w:rsidRPr="00515766">
          <w:rPr>
            <w:rStyle w:val="Hyperlink"/>
            <w:rFonts w:cs="Arial"/>
            <w:b/>
          </w:rPr>
          <w:t>NDCS SECURITY</w:t>
        </w:r>
        <w:r w:rsidR="00C36DDC">
          <w:rPr>
            <w:webHidden/>
          </w:rPr>
          <w:tab/>
        </w:r>
        <w:r w:rsidR="00C36DDC">
          <w:rPr>
            <w:webHidden/>
          </w:rPr>
          <w:fldChar w:fldCharType="begin"/>
        </w:r>
        <w:r w:rsidR="00C36DDC">
          <w:rPr>
            <w:webHidden/>
          </w:rPr>
          <w:instrText xml:space="preserve"> PAGEREF _Toc180738514 \h </w:instrText>
        </w:r>
        <w:r w:rsidR="00C36DDC">
          <w:rPr>
            <w:webHidden/>
          </w:rPr>
        </w:r>
        <w:r w:rsidR="00C36DDC">
          <w:rPr>
            <w:webHidden/>
          </w:rPr>
          <w:fldChar w:fldCharType="separate"/>
        </w:r>
        <w:r w:rsidR="00C36DDC">
          <w:rPr>
            <w:webHidden/>
          </w:rPr>
          <w:t>19</w:t>
        </w:r>
        <w:r w:rsidR="00C36DDC">
          <w:rPr>
            <w:webHidden/>
          </w:rPr>
          <w:fldChar w:fldCharType="end"/>
        </w:r>
      </w:hyperlink>
    </w:p>
    <w:p w14:paraId="777F0D94" w14:textId="584DCAE8" w:rsidR="00C36DDC" w:rsidRDefault="00C4192F">
      <w:pPr>
        <w:pStyle w:val="TOC2"/>
        <w:rPr>
          <w:rFonts w:asciiTheme="minorHAnsi" w:eastAsiaTheme="minorEastAsia" w:hAnsiTheme="minorHAnsi" w:cstheme="minorBidi"/>
          <w:kern w:val="2"/>
          <w:sz w:val="22"/>
          <w14:ligatures w14:val="standardContextual"/>
        </w:rPr>
      </w:pPr>
      <w:hyperlink w:anchor="_Toc180738515" w:history="1">
        <w:r w:rsidR="00C36DDC" w:rsidRPr="00515766">
          <w:rPr>
            <w:rStyle w:val="Hyperlink"/>
          </w:rPr>
          <w:t>N.</w:t>
        </w:r>
        <w:r w:rsidR="00C36DDC">
          <w:rPr>
            <w:rFonts w:asciiTheme="minorHAnsi" w:eastAsiaTheme="minorEastAsia" w:hAnsiTheme="minorHAnsi" w:cstheme="minorBidi"/>
            <w:kern w:val="2"/>
            <w:sz w:val="22"/>
            <w14:ligatures w14:val="standardContextual"/>
          </w:rPr>
          <w:tab/>
        </w:r>
        <w:r w:rsidR="00C36DDC" w:rsidRPr="00515766">
          <w:rPr>
            <w:rStyle w:val="Hyperlink"/>
          </w:rPr>
          <w:t>ADVERTISING</w:t>
        </w:r>
        <w:r w:rsidR="00C36DDC">
          <w:rPr>
            <w:webHidden/>
          </w:rPr>
          <w:tab/>
        </w:r>
        <w:r w:rsidR="00C36DDC">
          <w:rPr>
            <w:webHidden/>
          </w:rPr>
          <w:fldChar w:fldCharType="begin"/>
        </w:r>
        <w:r w:rsidR="00C36DDC">
          <w:rPr>
            <w:webHidden/>
          </w:rPr>
          <w:instrText xml:space="preserve"> PAGEREF _Toc180738515 \h </w:instrText>
        </w:r>
        <w:r w:rsidR="00C36DDC">
          <w:rPr>
            <w:webHidden/>
          </w:rPr>
        </w:r>
        <w:r w:rsidR="00C36DDC">
          <w:rPr>
            <w:webHidden/>
          </w:rPr>
          <w:fldChar w:fldCharType="separate"/>
        </w:r>
        <w:r w:rsidR="00C36DDC">
          <w:rPr>
            <w:webHidden/>
          </w:rPr>
          <w:t>19</w:t>
        </w:r>
        <w:r w:rsidR="00C36DDC">
          <w:rPr>
            <w:webHidden/>
          </w:rPr>
          <w:fldChar w:fldCharType="end"/>
        </w:r>
      </w:hyperlink>
    </w:p>
    <w:p w14:paraId="6038D8CE" w14:textId="20A34CE3" w:rsidR="00C36DDC" w:rsidRDefault="00C4192F">
      <w:pPr>
        <w:pStyle w:val="TOC2"/>
        <w:rPr>
          <w:rFonts w:asciiTheme="minorHAnsi" w:eastAsiaTheme="minorEastAsia" w:hAnsiTheme="minorHAnsi" w:cstheme="minorBidi"/>
          <w:kern w:val="2"/>
          <w:sz w:val="22"/>
          <w14:ligatures w14:val="standardContextual"/>
        </w:rPr>
      </w:pPr>
      <w:hyperlink w:anchor="_Toc180738516" w:history="1">
        <w:r w:rsidR="00C36DDC" w:rsidRPr="00515766">
          <w:rPr>
            <w:rStyle w:val="Hyperlink"/>
          </w:rPr>
          <w:t>O.</w:t>
        </w:r>
        <w:r w:rsidR="00C36DDC">
          <w:rPr>
            <w:rFonts w:asciiTheme="minorHAnsi" w:eastAsiaTheme="minorEastAsia" w:hAnsiTheme="minorHAnsi" w:cstheme="minorBidi"/>
            <w:kern w:val="2"/>
            <w:sz w:val="22"/>
            <w14:ligatures w14:val="standardContextual"/>
          </w:rPr>
          <w:tab/>
        </w:r>
        <w:r w:rsidR="00C36DDC" w:rsidRPr="00515766">
          <w:rPr>
            <w:rStyle w:val="Hyperlink"/>
          </w:rPr>
          <w:t>NEBRASKA TECHNOLOGY ACCESS STANDARDS (Nonnegotiable)</w:t>
        </w:r>
        <w:r w:rsidR="00C36DDC">
          <w:rPr>
            <w:webHidden/>
          </w:rPr>
          <w:tab/>
        </w:r>
        <w:r w:rsidR="00C36DDC">
          <w:rPr>
            <w:webHidden/>
          </w:rPr>
          <w:fldChar w:fldCharType="begin"/>
        </w:r>
        <w:r w:rsidR="00C36DDC">
          <w:rPr>
            <w:webHidden/>
          </w:rPr>
          <w:instrText xml:space="preserve"> PAGEREF _Toc180738516 \h </w:instrText>
        </w:r>
        <w:r w:rsidR="00C36DDC">
          <w:rPr>
            <w:webHidden/>
          </w:rPr>
        </w:r>
        <w:r w:rsidR="00C36DDC">
          <w:rPr>
            <w:webHidden/>
          </w:rPr>
          <w:fldChar w:fldCharType="separate"/>
        </w:r>
        <w:r w:rsidR="00C36DDC">
          <w:rPr>
            <w:webHidden/>
          </w:rPr>
          <w:t>19</w:t>
        </w:r>
        <w:r w:rsidR="00C36DDC">
          <w:rPr>
            <w:webHidden/>
          </w:rPr>
          <w:fldChar w:fldCharType="end"/>
        </w:r>
      </w:hyperlink>
    </w:p>
    <w:p w14:paraId="7FE2425B" w14:textId="5DFCE469" w:rsidR="00C36DDC" w:rsidRDefault="00C4192F">
      <w:pPr>
        <w:pStyle w:val="TOC2"/>
        <w:rPr>
          <w:rFonts w:asciiTheme="minorHAnsi" w:eastAsiaTheme="minorEastAsia" w:hAnsiTheme="minorHAnsi" w:cstheme="minorBidi"/>
          <w:kern w:val="2"/>
          <w:sz w:val="22"/>
          <w14:ligatures w14:val="standardContextual"/>
        </w:rPr>
      </w:pPr>
      <w:hyperlink w:anchor="_Toc180738517" w:history="1">
        <w:r w:rsidR="00C36DDC" w:rsidRPr="00515766">
          <w:rPr>
            <w:rStyle w:val="Hyperlink"/>
          </w:rPr>
          <w:t>P.</w:t>
        </w:r>
        <w:r w:rsidR="00C36DDC">
          <w:rPr>
            <w:rFonts w:asciiTheme="minorHAnsi" w:eastAsiaTheme="minorEastAsia" w:hAnsiTheme="minorHAnsi" w:cstheme="minorBidi"/>
            <w:kern w:val="2"/>
            <w:sz w:val="22"/>
            <w14:ligatures w14:val="standardContextual"/>
          </w:rPr>
          <w:tab/>
        </w:r>
        <w:r w:rsidR="00C36DDC" w:rsidRPr="00515766">
          <w:rPr>
            <w:rStyle w:val="Hyperlink"/>
          </w:rPr>
          <w:t>DISASTER RECOVERY/BACK UP PLAN</w:t>
        </w:r>
        <w:r w:rsidR="00C36DDC">
          <w:rPr>
            <w:webHidden/>
          </w:rPr>
          <w:tab/>
        </w:r>
        <w:r w:rsidR="00C36DDC">
          <w:rPr>
            <w:webHidden/>
          </w:rPr>
          <w:fldChar w:fldCharType="begin"/>
        </w:r>
        <w:r w:rsidR="00C36DDC">
          <w:rPr>
            <w:webHidden/>
          </w:rPr>
          <w:instrText xml:space="preserve"> PAGEREF _Toc180738517 \h </w:instrText>
        </w:r>
        <w:r w:rsidR="00C36DDC">
          <w:rPr>
            <w:webHidden/>
          </w:rPr>
        </w:r>
        <w:r w:rsidR="00C36DDC">
          <w:rPr>
            <w:webHidden/>
          </w:rPr>
          <w:fldChar w:fldCharType="separate"/>
        </w:r>
        <w:r w:rsidR="00C36DDC">
          <w:rPr>
            <w:webHidden/>
          </w:rPr>
          <w:t>20</w:t>
        </w:r>
        <w:r w:rsidR="00C36DDC">
          <w:rPr>
            <w:webHidden/>
          </w:rPr>
          <w:fldChar w:fldCharType="end"/>
        </w:r>
      </w:hyperlink>
    </w:p>
    <w:p w14:paraId="26189000" w14:textId="1BF73E41" w:rsidR="00C36DDC" w:rsidRDefault="00C4192F">
      <w:pPr>
        <w:pStyle w:val="TOC2"/>
        <w:rPr>
          <w:rFonts w:asciiTheme="minorHAnsi" w:eastAsiaTheme="minorEastAsia" w:hAnsiTheme="minorHAnsi" w:cstheme="minorBidi"/>
          <w:kern w:val="2"/>
          <w:sz w:val="22"/>
          <w14:ligatures w14:val="standardContextual"/>
        </w:rPr>
      </w:pPr>
      <w:hyperlink w:anchor="_Toc180738518" w:history="1">
        <w:r w:rsidR="00C36DDC" w:rsidRPr="00515766">
          <w:rPr>
            <w:rStyle w:val="Hyperlink"/>
          </w:rPr>
          <w:t>Q.</w:t>
        </w:r>
        <w:r w:rsidR="00C36DDC">
          <w:rPr>
            <w:rFonts w:asciiTheme="minorHAnsi" w:eastAsiaTheme="minorEastAsia" w:hAnsiTheme="minorHAnsi" w:cstheme="minorBidi"/>
            <w:kern w:val="2"/>
            <w:sz w:val="22"/>
            <w14:ligatures w14:val="standardContextual"/>
          </w:rPr>
          <w:tab/>
        </w:r>
        <w:r w:rsidR="00C36DDC" w:rsidRPr="00515766">
          <w:rPr>
            <w:rStyle w:val="Hyperlink"/>
          </w:rPr>
          <w:t>DRUG POLICY</w:t>
        </w:r>
        <w:r w:rsidR="00C36DDC">
          <w:rPr>
            <w:webHidden/>
          </w:rPr>
          <w:tab/>
        </w:r>
        <w:r w:rsidR="00C36DDC">
          <w:rPr>
            <w:webHidden/>
          </w:rPr>
          <w:fldChar w:fldCharType="begin"/>
        </w:r>
        <w:r w:rsidR="00C36DDC">
          <w:rPr>
            <w:webHidden/>
          </w:rPr>
          <w:instrText xml:space="preserve"> PAGEREF _Toc180738518 \h </w:instrText>
        </w:r>
        <w:r w:rsidR="00C36DDC">
          <w:rPr>
            <w:webHidden/>
          </w:rPr>
        </w:r>
        <w:r w:rsidR="00C36DDC">
          <w:rPr>
            <w:webHidden/>
          </w:rPr>
          <w:fldChar w:fldCharType="separate"/>
        </w:r>
        <w:r w:rsidR="00C36DDC">
          <w:rPr>
            <w:webHidden/>
          </w:rPr>
          <w:t>20</w:t>
        </w:r>
        <w:r w:rsidR="00C36DDC">
          <w:rPr>
            <w:webHidden/>
          </w:rPr>
          <w:fldChar w:fldCharType="end"/>
        </w:r>
      </w:hyperlink>
    </w:p>
    <w:p w14:paraId="17591C0E" w14:textId="2F23947B" w:rsidR="00C36DDC" w:rsidRDefault="00C4192F">
      <w:pPr>
        <w:pStyle w:val="TOC2"/>
        <w:rPr>
          <w:rFonts w:asciiTheme="minorHAnsi" w:eastAsiaTheme="minorEastAsia" w:hAnsiTheme="minorHAnsi" w:cstheme="minorBidi"/>
          <w:kern w:val="2"/>
          <w:sz w:val="22"/>
          <w14:ligatures w14:val="standardContextual"/>
        </w:rPr>
      </w:pPr>
      <w:hyperlink w:anchor="_Toc180738519" w:history="1">
        <w:r w:rsidR="00C36DDC" w:rsidRPr="00515766">
          <w:rPr>
            <w:rStyle w:val="Hyperlink"/>
          </w:rPr>
          <w:t>R.</w:t>
        </w:r>
        <w:r w:rsidR="00C36DDC">
          <w:rPr>
            <w:rFonts w:asciiTheme="minorHAnsi" w:eastAsiaTheme="minorEastAsia" w:hAnsiTheme="minorHAnsi" w:cstheme="minorBidi"/>
            <w:kern w:val="2"/>
            <w:sz w:val="22"/>
            <w14:ligatures w14:val="standardContextual"/>
          </w:rPr>
          <w:tab/>
        </w:r>
        <w:r w:rsidR="00C36DDC" w:rsidRPr="00515766">
          <w:rPr>
            <w:rStyle w:val="Hyperlink"/>
          </w:rPr>
          <w:t>WARRANTY</w:t>
        </w:r>
        <w:r w:rsidR="00C36DDC">
          <w:rPr>
            <w:webHidden/>
          </w:rPr>
          <w:tab/>
        </w:r>
        <w:r w:rsidR="00C36DDC">
          <w:rPr>
            <w:webHidden/>
          </w:rPr>
          <w:fldChar w:fldCharType="begin"/>
        </w:r>
        <w:r w:rsidR="00C36DDC">
          <w:rPr>
            <w:webHidden/>
          </w:rPr>
          <w:instrText xml:space="preserve"> PAGEREF _Toc180738519 \h </w:instrText>
        </w:r>
        <w:r w:rsidR="00C36DDC">
          <w:rPr>
            <w:webHidden/>
          </w:rPr>
        </w:r>
        <w:r w:rsidR="00C36DDC">
          <w:rPr>
            <w:webHidden/>
          </w:rPr>
          <w:fldChar w:fldCharType="separate"/>
        </w:r>
        <w:r w:rsidR="00C36DDC">
          <w:rPr>
            <w:webHidden/>
          </w:rPr>
          <w:t>20</w:t>
        </w:r>
        <w:r w:rsidR="00C36DDC">
          <w:rPr>
            <w:webHidden/>
          </w:rPr>
          <w:fldChar w:fldCharType="end"/>
        </w:r>
      </w:hyperlink>
    </w:p>
    <w:p w14:paraId="50960693" w14:textId="18234CB0" w:rsidR="00C36DDC" w:rsidRDefault="00C4192F">
      <w:pPr>
        <w:pStyle w:val="TOC2"/>
        <w:rPr>
          <w:rFonts w:asciiTheme="minorHAnsi" w:eastAsiaTheme="minorEastAsia" w:hAnsiTheme="minorHAnsi" w:cstheme="minorBidi"/>
          <w:kern w:val="2"/>
          <w:sz w:val="22"/>
          <w14:ligatures w14:val="standardContextual"/>
        </w:rPr>
      </w:pPr>
      <w:hyperlink w:anchor="_Toc180738520" w:history="1">
        <w:r w:rsidR="00C36DDC" w:rsidRPr="00515766">
          <w:rPr>
            <w:rStyle w:val="Hyperlink"/>
          </w:rPr>
          <w:t>S.</w:t>
        </w:r>
        <w:r w:rsidR="00C36DDC">
          <w:rPr>
            <w:rFonts w:asciiTheme="minorHAnsi" w:eastAsiaTheme="minorEastAsia" w:hAnsiTheme="minorHAnsi" w:cstheme="minorBidi"/>
            <w:kern w:val="2"/>
            <w:sz w:val="22"/>
            <w14:ligatures w14:val="standardContextual"/>
          </w:rPr>
          <w:tab/>
        </w:r>
        <w:r w:rsidR="00C36DDC" w:rsidRPr="00515766">
          <w:rPr>
            <w:rStyle w:val="Hyperlink"/>
          </w:rPr>
          <w:t>TIME IS OF THE ESSENCE</w:t>
        </w:r>
        <w:r w:rsidR="00C36DDC">
          <w:rPr>
            <w:webHidden/>
          </w:rPr>
          <w:tab/>
        </w:r>
        <w:r w:rsidR="00C36DDC">
          <w:rPr>
            <w:webHidden/>
          </w:rPr>
          <w:fldChar w:fldCharType="begin"/>
        </w:r>
        <w:r w:rsidR="00C36DDC">
          <w:rPr>
            <w:webHidden/>
          </w:rPr>
          <w:instrText xml:space="preserve"> PAGEREF _Toc180738520 \h </w:instrText>
        </w:r>
        <w:r w:rsidR="00C36DDC">
          <w:rPr>
            <w:webHidden/>
          </w:rPr>
        </w:r>
        <w:r w:rsidR="00C36DDC">
          <w:rPr>
            <w:webHidden/>
          </w:rPr>
          <w:fldChar w:fldCharType="separate"/>
        </w:r>
        <w:r w:rsidR="00C36DDC">
          <w:rPr>
            <w:webHidden/>
          </w:rPr>
          <w:t>20</w:t>
        </w:r>
        <w:r w:rsidR="00C36DDC">
          <w:rPr>
            <w:webHidden/>
          </w:rPr>
          <w:fldChar w:fldCharType="end"/>
        </w:r>
      </w:hyperlink>
    </w:p>
    <w:p w14:paraId="268705CD" w14:textId="13D0AF86"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21" w:history="1">
        <w:r w:rsidR="00C36DDC" w:rsidRPr="00515766">
          <w:rPr>
            <w:rStyle w:val="Hyperlink"/>
            <w:noProof/>
          </w:rPr>
          <w:t>IV.</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PAYMENT</w:t>
        </w:r>
        <w:r w:rsidR="00C36DDC">
          <w:rPr>
            <w:noProof/>
            <w:webHidden/>
          </w:rPr>
          <w:tab/>
        </w:r>
        <w:r w:rsidR="00C36DDC">
          <w:rPr>
            <w:noProof/>
            <w:webHidden/>
          </w:rPr>
          <w:fldChar w:fldCharType="begin"/>
        </w:r>
        <w:r w:rsidR="00C36DDC">
          <w:rPr>
            <w:noProof/>
            <w:webHidden/>
          </w:rPr>
          <w:instrText xml:space="preserve"> PAGEREF _Toc180738521 \h </w:instrText>
        </w:r>
        <w:r w:rsidR="00C36DDC">
          <w:rPr>
            <w:noProof/>
            <w:webHidden/>
          </w:rPr>
        </w:r>
        <w:r w:rsidR="00C36DDC">
          <w:rPr>
            <w:noProof/>
            <w:webHidden/>
          </w:rPr>
          <w:fldChar w:fldCharType="separate"/>
        </w:r>
        <w:r w:rsidR="00C36DDC">
          <w:rPr>
            <w:noProof/>
            <w:webHidden/>
          </w:rPr>
          <w:t>21</w:t>
        </w:r>
        <w:r w:rsidR="00C36DDC">
          <w:rPr>
            <w:noProof/>
            <w:webHidden/>
          </w:rPr>
          <w:fldChar w:fldCharType="end"/>
        </w:r>
      </w:hyperlink>
    </w:p>
    <w:p w14:paraId="24F65F7E" w14:textId="0D471258" w:rsidR="00C36DDC" w:rsidRDefault="00C4192F">
      <w:pPr>
        <w:pStyle w:val="TOC2"/>
        <w:rPr>
          <w:rFonts w:asciiTheme="minorHAnsi" w:eastAsiaTheme="minorEastAsia" w:hAnsiTheme="minorHAnsi" w:cstheme="minorBidi"/>
          <w:kern w:val="2"/>
          <w:sz w:val="22"/>
          <w14:ligatures w14:val="standardContextual"/>
        </w:rPr>
      </w:pPr>
      <w:hyperlink w:anchor="_Toc180738522"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PROHIBITION AGAINST ADVANCE PAYMENT (Nonnegotiable)</w:t>
        </w:r>
        <w:r w:rsidR="00C36DDC">
          <w:rPr>
            <w:webHidden/>
          </w:rPr>
          <w:tab/>
        </w:r>
        <w:r w:rsidR="00C36DDC">
          <w:rPr>
            <w:webHidden/>
          </w:rPr>
          <w:fldChar w:fldCharType="begin"/>
        </w:r>
        <w:r w:rsidR="00C36DDC">
          <w:rPr>
            <w:webHidden/>
          </w:rPr>
          <w:instrText xml:space="preserve"> PAGEREF _Toc180738522 \h </w:instrText>
        </w:r>
        <w:r w:rsidR="00C36DDC">
          <w:rPr>
            <w:webHidden/>
          </w:rPr>
        </w:r>
        <w:r w:rsidR="00C36DDC">
          <w:rPr>
            <w:webHidden/>
          </w:rPr>
          <w:fldChar w:fldCharType="separate"/>
        </w:r>
        <w:r w:rsidR="00C36DDC">
          <w:rPr>
            <w:webHidden/>
          </w:rPr>
          <w:t>21</w:t>
        </w:r>
        <w:r w:rsidR="00C36DDC">
          <w:rPr>
            <w:webHidden/>
          </w:rPr>
          <w:fldChar w:fldCharType="end"/>
        </w:r>
      </w:hyperlink>
    </w:p>
    <w:p w14:paraId="1ABA2C55" w14:textId="3E4467BB" w:rsidR="00C36DDC" w:rsidRDefault="00C4192F">
      <w:pPr>
        <w:pStyle w:val="TOC2"/>
        <w:rPr>
          <w:rFonts w:asciiTheme="minorHAnsi" w:eastAsiaTheme="minorEastAsia" w:hAnsiTheme="minorHAnsi" w:cstheme="minorBidi"/>
          <w:kern w:val="2"/>
          <w:sz w:val="22"/>
          <w14:ligatures w14:val="standardContextual"/>
        </w:rPr>
      </w:pPr>
      <w:hyperlink w:anchor="_Toc180738523" w:history="1">
        <w:r w:rsidR="00C36DDC" w:rsidRPr="00515766">
          <w:rPr>
            <w:rStyle w:val="Hyperlink"/>
          </w:rPr>
          <w:t>B.</w:t>
        </w:r>
        <w:r w:rsidR="00C36DDC">
          <w:rPr>
            <w:rFonts w:asciiTheme="minorHAnsi" w:eastAsiaTheme="minorEastAsia" w:hAnsiTheme="minorHAnsi" w:cstheme="minorBidi"/>
            <w:kern w:val="2"/>
            <w:sz w:val="22"/>
            <w14:ligatures w14:val="standardContextual"/>
          </w:rPr>
          <w:tab/>
        </w:r>
        <w:r w:rsidR="00C36DDC" w:rsidRPr="00515766">
          <w:rPr>
            <w:rStyle w:val="Hyperlink"/>
          </w:rPr>
          <w:t>TAXES (Nonnegotiable)</w:t>
        </w:r>
        <w:r w:rsidR="00C36DDC">
          <w:rPr>
            <w:webHidden/>
          </w:rPr>
          <w:tab/>
        </w:r>
        <w:r w:rsidR="00C36DDC">
          <w:rPr>
            <w:webHidden/>
          </w:rPr>
          <w:fldChar w:fldCharType="begin"/>
        </w:r>
        <w:r w:rsidR="00C36DDC">
          <w:rPr>
            <w:webHidden/>
          </w:rPr>
          <w:instrText xml:space="preserve"> PAGEREF _Toc180738523 \h </w:instrText>
        </w:r>
        <w:r w:rsidR="00C36DDC">
          <w:rPr>
            <w:webHidden/>
          </w:rPr>
        </w:r>
        <w:r w:rsidR="00C36DDC">
          <w:rPr>
            <w:webHidden/>
          </w:rPr>
          <w:fldChar w:fldCharType="separate"/>
        </w:r>
        <w:r w:rsidR="00C36DDC">
          <w:rPr>
            <w:webHidden/>
          </w:rPr>
          <w:t>21</w:t>
        </w:r>
        <w:r w:rsidR="00C36DDC">
          <w:rPr>
            <w:webHidden/>
          </w:rPr>
          <w:fldChar w:fldCharType="end"/>
        </w:r>
      </w:hyperlink>
    </w:p>
    <w:p w14:paraId="73437E42" w14:textId="47630672" w:rsidR="00C36DDC" w:rsidRDefault="00C4192F">
      <w:pPr>
        <w:pStyle w:val="TOC2"/>
        <w:rPr>
          <w:rFonts w:asciiTheme="minorHAnsi" w:eastAsiaTheme="minorEastAsia" w:hAnsiTheme="minorHAnsi" w:cstheme="minorBidi"/>
          <w:kern w:val="2"/>
          <w:sz w:val="22"/>
          <w14:ligatures w14:val="standardContextual"/>
        </w:rPr>
      </w:pPr>
      <w:hyperlink w:anchor="_Toc180738524" w:history="1">
        <w:r w:rsidR="00C36DDC" w:rsidRPr="00515766">
          <w:rPr>
            <w:rStyle w:val="Hyperlink"/>
          </w:rPr>
          <w:t>C.</w:t>
        </w:r>
        <w:r w:rsidR="00C36DDC">
          <w:rPr>
            <w:rFonts w:asciiTheme="minorHAnsi" w:eastAsiaTheme="minorEastAsia" w:hAnsiTheme="minorHAnsi" w:cstheme="minorBidi"/>
            <w:kern w:val="2"/>
            <w:sz w:val="22"/>
            <w14:ligatures w14:val="standardContextual"/>
          </w:rPr>
          <w:tab/>
        </w:r>
        <w:r w:rsidR="00C36DDC" w:rsidRPr="00515766">
          <w:rPr>
            <w:rStyle w:val="Hyperlink"/>
          </w:rPr>
          <w:t>INVOICES</w:t>
        </w:r>
        <w:r w:rsidR="00C36DDC">
          <w:rPr>
            <w:webHidden/>
          </w:rPr>
          <w:tab/>
        </w:r>
        <w:r w:rsidR="00C36DDC">
          <w:rPr>
            <w:webHidden/>
          </w:rPr>
          <w:fldChar w:fldCharType="begin"/>
        </w:r>
        <w:r w:rsidR="00C36DDC">
          <w:rPr>
            <w:webHidden/>
          </w:rPr>
          <w:instrText xml:space="preserve"> PAGEREF _Toc180738524 \h </w:instrText>
        </w:r>
        <w:r w:rsidR="00C36DDC">
          <w:rPr>
            <w:webHidden/>
          </w:rPr>
        </w:r>
        <w:r w:rsidR="00C36DDC">
          <w:rPr>
            <w:webHidden/>
          </w:rPr>
          <w:fldChar w:fldCharType="separate"/>
        </w:r>
        <w:r w:rsidR="00C36DDC">
          <w:rPr>
            <w:webHidden/>
          </w:rPr>
          <w:t>21</w:t>
        </w:r>
        <w:r w:rsidR="00C36DDC">
          <w:rPr>
            <w:webHidden/>
          </w:rPr>
          <w:fldChar w:fldCharType="end"/>
        </w:r>
      </w:hyperlink>
    </w:p>
    <w:p w14:paraId="7F4FB1D1" w14:textId="48145367" w:rsidR="00C36DDC" w:rsidRDefault="00C4192F">
      <w:pPr>
        <w:pStyle w:val="TOC2"/>
        <w:rPr>
          <w:rFonts w:asciiTheme="minorHAnsi" w:eastAsiaTheme="minorEastAsia" w:hAnsiTheme="minorHAnsi" w:cstheme="minorBidi"/>
          <w:kern w:val="2"/>
          <w:sz w:val="22"/>
          <w14:ligatures w14:val="standardContextual"/>
        </w:rPr>
      </w:pPr>
      <w:hyperlink w:anchor="_Toc180738525" w:history="1">
        <w:r w:rsidR="00C36DDC" w:rsidRPr="00515766">
          <w:rPr>
            <w:rStyle w:val="Hyperlink"/>
          </w:rPr>
          <w:t>D.</w:t>
        </w:r>
        <w:r w:rsidR="00C36DDC">
          <w:rPr>
            <w:rFonts w:asciiTheme="minorHAnsi" w:eastAsiaTheme="minorEastAsia" w:hAnsiTheme="minorHAnsi" w:cstheme="minorBidi"/>
            <w:kern w:val="2"/>
            <w:sz w:val="22"/>
            <w14:ligatures w14:val="standardContextual"/>
          </w:rPr>
          <w:tab/>
        </w:r>
        <w:r w:rsidR="00C36DDC" w:rsidRPr="00515766">
          <w:rPr>
            <w:rStyle w:val="Hyperlink"/>
          </w:rPr>
          <w:t>INSPECTION AND APPROVAL</w:t>
        </w:r>
        <w:r w:rsidR="00C36DDC">
          <w:rPr>
            <w:webHidden/>
          </w:rPr>
          <w:tab/>
        </w:r>
        <w:r w:rsidR="00C36DDC">
          <w:rPr>
            <w:webHidden/>
          </w:rPr>
          <w:fldChar w:fldCharType="begin"/>
        </w:r>
        <w:r w:rsidR="00C36DDC">
          <w:rPr>
            <w:webHidden/>
          </w:rPr>
          <w:instrText xml:space="preserve"> PAGEREF _Toc180738525 \h </w:instrText>
        </w:r>
        <w:r w:rsidR="00C36DDC">
          <w:rPr>
            <w:webHidden/>
          </w:rPr>
        </w:r>
        <w:r w:rsidR="00C36DDC">
          <w:rPr>
            <w:webHidden/>
          </w:rPr>
          <w:fldChar w:fldCharType="separate"/>
        </w:r>
        <w:r w:rsidR="00C36DDC">
          <w:rPr>
            <w:webHidden/>
          </w:rPr>
          <w:t>21</w:t>
        </w:r>
        <w:r w:rsidR="00C36DDC">
          <w:rPr>
            <w:webHidden/>
          </w:rPr>
          <w:fldChar w:fldCharType="end"/>
        </w:r>
      </w:hyperlink>
    </w:p>
    <w:p w14:paraId="2F65AB45" w14:textId="5E95F526" w:rsidR="00C36DDC" w:rsidRDefault="00C4192F">
      <w:pPr>
        <w:pStyle w:val="TOC2"/>
        <w:rPr>
          <w:rFonts w:asciiTheme="minorHAnsi" w:eastAsiaTheme="minorEastAsia" w:hAnsiTheme="minorHAnsi" w:cstheme="minorBidi"/>
          <w:kern w:val="2"/>
          <w:sz w:val="22"/>
          <w14:ligatures w14:val="standardContextual"/>
        </w:rPr>
      </w:pPr>
      <w:hyperlink w:anchor="_Toc180738526" w:history="1">
        <w:r w:rsidR="00C36DDC" w:rsidRPr="00515766">
          <w:rPr>
            <w:rStyle w:val="Hyperlink"/>
          </w:rPr>
          <w:t>E.</w:t>
        </w:r>
        <w:r w:rsidR="00C36DDC">
          <w:rPr>
            <w:rFonts w:asciiTheme="minorHAnsi" w:eastAsiaTheme="minorEastAsia" w:hAnsiTheme="minorHAnsi" w:cstheme="minorBidi"/>
            <w:kern w:val="2"/>
            <w:sz w:val="22"/>
            <w14:ligatures w14:val="standardContextual"/>
          </w:rPr>
          <w:tab/>
        </w:r>
        <w:r w:rsidR="00C36DDC" w:rsidRPr="00515766">
          <w:rPr>
            <w:rStyle w:val="Hyperlink"/>
          </w:rPr>
          <w:t>PAYMENT (Nonnegotiable)</w:t>
        </w:r>
        <w:r w:rsidR="00C36DDC">
          <w:rPr>
            <w:webHidden/>
          </w:rPr>
          <w:tab/>
        </w:r>
        <w:r w:rsidR="00C36DDC">
          <w:rPr>
            <w:webHidden/>
          </w:rPr>
          <w:fldChar w:fldCharType="begin"/>
        </w:r>
        <w:r w:rsidR="00C36DDC">
          <w:rPr>
            <w:webHidden/>
          </w:rPr>
          <w:instrText xml:space="preserve"> PAGEREF _Toc180738526 \h </w:instrText>
        </w:r>
        <w:r w:rsidR="00C36DDC">
          <w:rPr>
            <w:webHidden/>
          </w:rPr>
        </w:r>
        <w:r w:rsidR="00C36DDC">
          <w:rPr>
            <w:webHidden/>
          </w:rPr>
          <w:fldChar w:fldCharType="separate"/>
        </w:r>
        <w:r w:rsidR="00C36DDC">
          <w:rPr>
            <w:webHidden/>
          </w:rPr>
          <w:t>22</w:t>
        </w:r>
        <w:r w:rsidR="00C36DDC">
          <w:rPr>
            <w:webHidden/>
          </w:rPr>
          <w:fldChar w:fldCharType="end"/>
        </w:r>
      </w:hyperlink>
    </w:p>
    <w:p w14:paraId="6A6831C8" w14:textId="793062A6" w:rsidR="00C36DDC" w:rsidRDefault="00C4192F">
      <w:pPr>
        <w:pStyle w:val="TOC2"/>
        <w:rPr>
          <w:rFonts w:asciiTheme="minorHAnsi" w:eastAsiaTheme="minorEastAsia" w:hAnsiTheme="minorHAnsi" w:cstheme="minorBidi"/>
          <w:kern w:val="2"/>
          <w:sz w:val="22"/>
          <w14:ligatures w14:val="standardContextual"/>
        </w:rPr>
      </w:pPr>
      <w:hyperlink w:anchor="_Toc180738527" w:history="1">
        <w:r w:rsidR="00C36DDC" w:rsidRPr="00515766">
          <w:rPr>
            <w:rStyle w:val="Hyperlink"/>
          </w:rPr>
          <w:t>F.</w:t>
        </w:r>
        <w:r w:rsidR="00C36DDC">
          <w:rPr>
            <w:rFonts w:asciiTheme="minorHAnsi" w:eastAsiaTheme="minorEastAsia" w:hAnsiTheme="minorHAnsi" w:cstheme="minorBidi"/>
            <w:kern w:val="2"/>
            <w:sz w:val="22"/>
            <w14:ligatures w14:val="standardContextual"/>
          </w:rPr>
          <w:tab/>
        </w:r>
        <w:r w:rsidR="00C36DDC" w:rsidRPr="00515766">
          <w:rPr>
            <w:rStyle w:val="Hyperlink"/>
          </w:rPr>
          <w:t>LATE PAYMENT (Nonnegotiable)</w:t>
        </w:r>
        <w:r w:rsidR="00C36DDC">
          <w:rPr>
            <w:webHidden/>
          </w:rPr>
          <w:tab/>
        </w:r>
        <w:r w:rsidR="00C36DDC">
          <w:rPr>
            <w:webHidden/>
          </w:rPr>
          <w:fldChar w:fldCharType="begin"/>
        </w:r>
        <w:r w:rsidR="00C36DDC">
          <w:rPr>
            <w:webHidden/>
          </w:rPr>
          <w:instrText xml:space="preserve"> PAGEREF _Toc180738527 \h </w:instrText>
        </w:r>
        <w:r w:rsidR="00C36DDC">
          <w:rPr>
            <w:webHidden/>
          </w:rPr>
        </w:r>
        <w:r w:rsidR="00C36DDC">
          <w:rPr>
            <w:webHidden/>
          </w:rPr>
          <w:fldChar w:fldCharType="separate"/>
        </w:r>
        <w:r w:rsidR="00C36DDC">
          <w:rPr>
            <w:webHidden/>
          </w:rPr>
          <w:t>22</w:t>
        </w:r>
        <w:r w:rsidR="00C36DDC">
          <w:rPr>
            <w:webHidden/>
          </w:rPr>
          <w:fldChar w:fldCharType="end"/>
        </w:r>
      </w:hyperlink>
    </w:p>
    <w:p w14:paraId="3A4ABCF1" w14:textId="621E47BE" w:rsidR="00C36DDC" w:rsidRDefault="00C4192F">
      <w:pPr>
        <w:pStyle w:val="TOC2"/>
        <w:rPr>
          <w:rFonts w:asciiTheme="minorHAnsi" w:eastAsiaTheme="minorEastAsia" w:hAnsiTheme="minorHAnsi" w:cstheme="minorBidi"/>
          <w:kern w:val="2"/>
          <w:sz w:val="22"/>
          <w14:ligatures w14:val="standardContextual"/>
        </w:rPr>
      </w:pPr>
      <w:hyperlink w:anchor="_Toc180738528" w:history="1">
        <w:r w:rsidR="00C36DDC" w:rsidRPr="00515766">
          <w:rPr>
            <w:rStyle w:val="Hyperlink"/>
          </w:rPr>
          <w:t>G.</w:t>
        </w:r>
        <w:r w:rsidR="00C36DDC">
          <w:rPr>
            <w:rFonts w:asciiTheme="minorHAnsi" w:eastAsiaTheme="minorEastAsia" w:hAnsiTheme="minorHAnsi" w:cstheme="minorBidi"/>
            <w:kern w:val="2"/>
            <w:sz w:val="22"/>
            <w14:ligatures w14:val="standardContextual"/>
          </w:rPr>
          <w:tab/>
        </w:r>
        <w:r w:rsidR="00C36DDC" w:rsidRPr="00515766">
          <w:rPr>
            <w:rStyle w:val="Hyperlink"/>
          </w:rPr>
          <w:t>SUBJECT TO FUNDING/FUNDING OUT CLAUSE FOR LOSS OF APPROPRIATIONS (Nonnegotiable)</w:t>
        </w:r>
        <w:r w:rsidR="00C36DDC">
          <w:rPr>
            <w:webHidden/>
          </w:rPr>
          <w:tab/>
        </w:r>
        <w:r w:rsidR="00C36DDC">
          <w:rPr>
            <w:webHidden/>
          </w:rPr>
          <w:fldChar w:fldCharType="begin"/>
        </w:r>
        <w:r w:rsidR="00C36DDC">
          <w:rPr>
            <w:webHidden/>
          </w:rPr>
          <w:instrText xml:space="preserve"> PAGEREF _Toc180738528 \h </w:instrText>
        </w:r>
        <w:r w:rsidR="00C36DDC">
          <w:rPr>
            <w:webHidden/>
          </w:rPr>
        </w:r>
        <w:r w:rsidR="00C36DDC">
          <w:rPr>
            <w:webHidden/>
          </w:rPr>
          <w:fldChar w:fldCharType="separate"/>
        </w:r>
        <w:r w:rsidR="00C36DDC">
          <w:rPr>
            <w:webHidden/>
          </w:rPr>
          <w:t>22</w:t>
        </w:r>
        <w:r w:rsidR="00C36DDC">
          <w:rPr>
            <w:webHidden/>
          </w:rPr>
          <w:fldChar w:fldCharType="end"/>
        </w:r>
      </w:hyperlink>
    </w:p>
    <w:p w14:paraId="603F49FB" w14:textId="058F1810" w:rsidR="00C36DDC" w:rsidRDefault="00C4192F">
      <w:pPr>
        <w:pStyle w:val="TOC2"/>
        <w:rPr>
          <w:rFonts w:asciiTheme="minorHAnsi" w:eastAsiaTheme="minorEastAsia" w:hAnsiTheme="minorHAnsi" w:cstheme="minorBidi"/>
          <w:kern w:val="2"/>
          <w:sz w:val="22"/>
          <w14:ligatures w14:val="standardContextual"/>
        </w:rPr>
      </w:pPr>
      <w:hyperlink w:anchor="_Toc180738529" w:history="1">
        <w:r w:rsidR="00C36DDC" w:rsidRPr="00515766">
          <w:rPr>
            <w:rStyle w:val="Hyperlink"/>
          </w:rPr>
          <w:t>H.</w:t>
        </w:r>
        <w:r w:rsidR="00C36DDC">
          <w:rPr>
            <w:rFonts w:asciiTheme="minorHAnsi" w:eastAsiaTheme="minorEastAsia" w:hAnsiTheme="minorHAnsi" w:cstheme="minorBidi"/>
            <w:kern w:val="2"/>
            <w:sz w:val="22"/>
            <w14:ligatures w14:val="standardContextual"/>
          </w:rPr>
          <w:tab/>
        </w:r>
        <w:r w:rsidR="00C36DDC" w:rsidRPr="00515766">
          <w:rPr>
            <w:rStyle w:val="Hyperlink"/>
          </w:rPr>
          <w:t>RIGHT TO AUDIT (First Paragraph is Nonnegotiable)</w:t>
        </w:r>
        <w:r w:rsidR="00C36DDC">
          <w:rPr>
            <w:webHidden/>
          </w:rPr>
          <w:tab/>
        </w:r>
        <w:r w:rsidR="00C36DDC">
          <w:rPr>
            <w:webHidden/>
          </w:rPr>
          <w:fldChar w:fldCharType="begin"/>
        </w:r>
        <w:r w:rsidR="00C36DDC">
          <w:rPr>
            <w:webHidden/>
          </w:rPr>
          <w:instrText xml:space="preserve"> PAGEREF _Toc180738529 \h </w:instrText>
        </w:r>
        <w:r w:rsidR="00C36DDC">
          <w:rPr>
            <w:webHidden/>
          </w:rPr>
        </w:r>
        <w:r w:rsidR="00C36DDC">
          <w:rPr>
            <w:webHidden/>
          </w:rPr>
          <w:fldChar w:fldCharType="separate"/>
        </w:r>
        <w:r w:rsidR="00C36DDC">
          <w:rPr>
            <w:webHidden/>
          </w:rPr>
          <w:t>22</w:t>
        </w:r>
        <w:r w:rsidR="00C36DDC">
          <w:rPr>
            <w:webHidden/>
          </w:rPr>
          <w:fldChar w:fldCharType="end"/>
        </w:r>
      </w:hyperlink>
    </w:p>
    <w:p w14:paraId="7706199E" w14:textId="64E5ED17"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30" w:history="1">
        <w:r w:rsidR="00C36DDC" w:rsidRPr="00515766">
          <w:rPr>
            <w:rStyle w:val="Hyperlink"/>
            <w:noProof/>
          </w:rPr>
          <w:t>V.</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PROJECT DESCRIPTION AND SCOPE OF WORK</w:t>
        </w:r>
        <w:r w:rsidR="00C36DDC">
          <w:rPr>
            <w:noProof/>
            <w:webHidden/>
          </w:rPr>
          <w:tab/>
        </w:r>
        <w:r w:rsidR="00C36DDC">
          <w:rPr>
            <w:noProof/>
            <w:webHidden/>
          </w:rPr>
          <w:fldChar w:fldCharType="begin"/>
        </w:r>
        <w:r w:rsidR="00C36DDC">
          <w:rPr>
            <w:noProof/>
            <w:webHidden/>
          </w:rPr>
          <w:instrText xml:space="preserve"> PAGEREF _Toc180738530 \h </w:instrText>
        </w:r>
        <w:r w:rsidR="00C36DDC">
          <w:rPr>
            <w:noProof/>
            <w:webHidden/>
          </w:rPr>
        </w:r>
        <w:r w:rsidR="00C36DDC">
          <w:rPr>
            <w:noProof/>
            <w:webHidden/>
          </w:rPr>
          <w:fldChar w:fldCharType="separate"/>
        </w:r>
        <w:r w:rsidR="00C36DDC">
          <w:rPr>
            <w:noProof/>
            <w:webHidden/>
          </w:rPr>
          <w:t>23</w:t>
        </w:r>
        <w:r w:rsidR="00C36DDC">
          <w:rPr>
            <w:noProof/>
            <w:webHidden/>
          </w:rPr>
          <w:fldChar w:fldCharType="end"/>
        </w:r>
      </w:hyperlink>
    </w:p>
    <w:p w14:paraId="4011B0C5" w14:textId="1E9D3DB8" w:rsidR="00C36DDC" w:rsidRDefault="00C4192F">
      <w:pPr>
        <w:pStyle w:val="TOC2"/>
        <w:rPr>
          <w:rFonts w:asciiTheme="minorHAnsi" w:eastAsiaTheme="minorEastAsia" w:hAnsiTheme="minorHAnsi" w:cstheme="minorBidi"/>
          <w:kern w:val="2"/>
          <w:sz w:val="22"/>
          <w14:ligatures w14:val="standardContextual"/>
        </w:rPr>
      </w:pPr>
      <w:hyperlink w:anchor="_Toc180738531"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PROJECT OVERVIEW</w:t>
        </w:r>
        <w:r w:rsidR="00C36DDC">
          <w:rPr>
            <w:webHidden/>
          </w:rPr>
          <w:tab/>
        </w:r>
        <w:r w:rsidR="00C36DDC">
          <w:rPr>
            <w:webHidden/>
          </w:rPr>
          <w:fldChar w:fldCharType="begin"/>
        </w:r>
        <w:r w:rsidR="00C36DDC">
          <w:rPr>
            <w:webHidden/>
          </w:rPr>
          <w:instrText xml:space="preserve"> PAGEREF _Toc180738531 \h </w:instrText>
        </w:r>
        <w:r w:rsidR="00C36DDC">
          <w:rPr>
            <w:webHidden/>
          </w:rPr>
        </w:r>
        <w:r w:rsidR="00C36DDC">
          <w:rPr>
            <w:webHidden/>
          </w:rPr>
          <w:fldChar w:fldCharType="separate"/>
        </w:r>
        <w:r w:rsidR="00C36DDC">
          <w:rPr>
            <w:webHidden/>
          </w:rPr>
          <w:t>23</w:t>
        </w:r>
        <w:r w:rsidR="00C36DDC">
          <w:rPr>
            <w:webHidden/>
          </w:rPr>
          <w:fldChar w:fldCharType="end"/>
        </w:r>
      </w:hyperlink>
    </w:p>
    <w:p w14:paraId="01B73E7A" w14:textId="0BBA361B" w:rsidR="00C36DDC" w:rsidRDefault="00C4192F">
      <w:pPr>
        <w:pStyle w:val="TOC2"/>
        <w:rPr>
          <w:rFonts w:asciiTheme="minorHAnsi" w:eastAsiaTheme="minorEastAsia" w:hAnsiTheme="minorHAnsi" w:cstheme="minorBidi"/>
          <w:kern w:val="2"/>
          <w:sz w:val="22"/>
          <w14:ligatures w14:val="standardContextual"/>
        </w:rPr>
      </w:pPr>
      <w:hyperlink w:anchor="_Toc180738532" w:history="1">
        <w:r w:rsidR="00C36DDC" w:rsidRPr="00515766">
          <w:rPr>
            <w:rStyle w:val="Hyperlink"/>
          </w:rPr>
          <w:t>B.</w:t>
        </w:r>
        <w:r w:rsidR="00C36DDC">
          <w:rPr>
            <w:rFonts w:asciiTheme="minorHAnsi" w:eastAsiaTheme="minorEastAsia" w:hAnsiTheme="minorHAnsi" w:cstheme="minorBidi"/>
            <w:kern w:val="2"/>
            <w:sz w:val="22"/>
            <w14:ligatures w14:val="standardContextual"/>
          </w:rPr>
          <w:tab/>
        </w:r>
        <w:r w:rsidR="00C36DDC" w:rsidRPr="00515766">
          <w:rPr>
            <w:rStyle w:val="Hyperlink"/>
          </w:rPr>
          <w:t>SCOPE OF WORK</w:t>
        </w:r>
        <w:r w:rsidR="00C36DDC">
          <w:rPr>
            <w:webHidden/>
          </w:rPr>
          <w:tab/>
        </w:r>
        <w:r w:rsidR="00C36DDC">
          <w:rPr>
            <w:webHidden/>
          </w:rPr>
          <w:fldChar w:fldCharType="begin"/>
        </w:r>
        <w:r w:rsidR="00C36DDC">
          <w:rPr>
            <w:webHidden/>
          </w:rPr>
          <w:instrText xml:space="preserve"> PAGEREF _Toc180738532 \h </w:instrText>
        </w:r>
        <w:r w:rsidR="00C36DDC">
          <w:rPr>
            <w:webHidden/>
          </w:rPr>
        </w:r>
        <w:r w:rsidR="00C36DDC">
          <w:rPr>
            <w:webHidden/>
          </w:rPr>
          <w:fldChar w:fldCharType="separate"/>
        </w:r>
        <w:r w:rsidR="00C36DDC">
          <w:rPr>
            <w:webHidden/>
          </w:rPr>
          <w:t>23</w:t>
        </w:r>
        <w:r w:rsidR="00C36DDC">
          <w:rPr>
            <w:webHidden/>
          </w:rPr>
          <w:fldChar w:fldCharType="end"/>
        </w:r>
      </w:hyperlink>
    </w:p>
    <w:p w14:paraId="6DE477AE" w14:textId="621E2A5D" w:rsidR="00C36DDC" w:rsidRDefault="00C4192F">
      <w:pPr>
        <w:pStyle w:val="TOC2"/>
        <w:rPr>
          <w:rFonts w:asciiTheme="minorHAnsi" w:eastAsiaTheme="minorEastAsia" w:hAnsiTheme="minorHAnsi" w:cstheme="minorBidi"/>
          <w:kern w:val="2"/>
          <w:sz w:val="22"/>
          <w14:ligatures w14:val="standardContextual"/>
        </w:rPr>
      </w:pPr>
      <w:hyperlink w:anchor="_Toc180738533" w:history="1">
        <w:r w:rsidR="00C36DDC" w:rsidRPr="00515766">
          <w:rPr>
            <w:rStyle w:val="Hyperlink"/>
          </w:rPr>
          <w:t>C.</w:t>
        </w:r>
        <w:r w:rsidR="00C36DDC">
          <w:rPr>
            <w:rFonts w:asciiTheme="minorHAnsi" w:eastAsiaTheme="minorEastAsia" w:hAnsiTheme="minorHAnsi" w:cstheme="minorBidi"/>
            <w:kern w:val="2"/>
            <w:sz w:val="22"/>
            <w14:ligatures w14:val="standardContextual"/>
          </w:rPr>
          <w:tab/>
        </w:r>
        <w:r w:rsidR="00C36DDC" w:rsidRPr="00515766">
          <w:rPr>
            <w:rStyle w:val="Hyperlink"/>
          </w:rPr>
          <w:t>BUSINESS REQUIREMENTS</w:t>
        </w:r>
        <w:r w:rsidR="00C36DDC">
          <w:rPr>
            <w:webHidden/>
          </w:rPr>
          <w:tab/>
        </w:r>
        <w:r w:rsidR="00C36DDC">
          <w:rPr>
            <w:webHidden/>
          </w:rPr>
          <w:fldChar w:fldCharType="begin"/>
        </w:r>
        <w:r w:rsidR="00C36DDC">
          <w:rPr>
            <w:webHidden/>
          </w:rPr>
          <w:instrText xml:space="preserve"> PAGEREF _Toc180738533 \h </w:instrText>
        </w:r>
        <w:r w:rsidR="00C36DDC">
          <w:rPr>
            <w:webHidden/>
          </w:rPr>
        </w:r>
        <w:r w:rsidR="00C36DDC">
          <w:rPr>
            <w:webHidden/>
          </w:rPr>
          <w:fldChar w:fldCharType="separate"/>
        </w:r>
        <w:r w:rsidR="00C36DDC">
          <w:rPr>
            <w:webHidden/>
          </w:rPr>
          <w:t>23</w:t>
        </w:r>
        <w:r w:rsidR="00C36DDC">
          <w:rPr>
            <w:webHidden/>
          </w:rPr>
          <w:fldChar w:fldCharType="end"/>
        </w:r>
      </w:hyperlink>
    </w:p>
    <w:p w14:paraId="70D0323D" w14:textId="68700FBE" w:rsidR="00C36DDC" w:rsidRDefault="00C4192F">
      <w:pPr>
        <w:pStyle w:val="TOC2"/>
        <w:rPr>
          <w:rFonts w:asciiTheme="minorHAnsi" w:eastAsiaTheme="minorEastAsia" w:hAnsiTheme="minorHAnsi" w:cstheme="minorBidi"/>
          <w:kern w:val="2"/>
          <w:sz w:val="22"/>
          <w14:ligatures w14:val="standardContextual"/>
        </w:rPr>
      </w:pPr>
      <w:hyperlink w:anchor="_Toc180738534" w:history="1">
        <w:r w:rsidR="00C36DDC" w:rsidRPr="00515766">
          <w:rPr>
            <w:rStyle w:val="Hyperlink"/>
          </w:rPr>
          <w:t>D.</w:t>
        </w:r>
        <w:r w:rsidR="00C36DDC">
          <w:rPr>
            <w:rFonts w:asciiTheme="minorHAnsi" w:eastAsiaTheme="minorEastAsia" w:hAnsiTheme="minorHAnsi" w:cstheme="minorBidi"/>
            <w:kern w:val="2"/>
            <w:sz w:val="22"/>
            <w14:ligatures w14:val="standardContextual"/>
          </w:rPr>
          <w:tab/>
        </w:r>
        <w:r w:rsidR="00C36DDC" w:rsidRPr="00515766">
          <w:rPr>
            <w:rStyle w:val="Hyperlink"/>
          </w:rPr>
          <w:t>HISTORICAL INFORMATION</w:t>
        </w:r>
        <w:r w:rsidR="00C36DDC">
          <w:rPr>
            <w:webHidden/>
          </w:rPr>
          <w:tab/>
        </w:r>
        <w:r w:rsidR="00C36DDC">
          <w:rPr>
            <w:webHidden/>
          </w:rPr>
          <w:fldChar w:fldCharType="begin"/>
        </w:r>
        <w:r w:rsidR="00C36DDC">
          <w:rPr>
            <w:webHidden/>
          </w:rPr>
          <w:instrText xml:space="preserve"> PAGEREF _Toc180738534 \h </w:instrText>
        </w:r>
        <w:r w:rsidR="00C36DDC">
          <w:rPr>
            <w:webHidden/>
          </w:rPr>
        </w:r>
        <w:r w:rsidR="00C36DDC">
          <w:rPr>
            <w:webHidden/>
          </w:rPr>
          <w:fldChar w:fldCharType="separate"/>
        </w:r>
        <w:r w:rsidR="00C36DDC">
          <w:rPr>
            <w:webHidden/>
          </w:rPr>
          <w:t>24</w:t>
        </w:r>
        <w:r w:rsidR="00C36DDC">
          <w:rPr>
            <w:webHidden/>
          </w:rPr>
          <w:fldChar w:fldCharType="end"/>
        </w:r>
      </w:hyperlink>
    </w:p>
    <w:p w14:paraId="7E2451CE" w14:textId="2FABAE89" w:rsidR="00C36DDC" w:rsidRDefault="00C4192F">
      <w:pPr>
        <w:pStyle w:val="TOC2"/>
        <w:rPr>
          <w:rFonts w:asciiTheme="minorHAnsi" w:eastAsiaTheme="minorEastAsia" w:hAnsiTheme="minorHAnsi" w:cstheme="minorBidi"/>
          <w:kern w:val="2"/>
          <w:sz w:val="22"/>
          <w14:ligatures w14:val="standardContextual"/>
        </w:rPr>
      </w:pPr>
      <w:hyperlink w:anchor="_Toc180738535" w:history="1">
        <w:r w:rsidR="00C36DDC" w:rsidRPr="00515766">
          <w:rPr>
            <w:rStyle w:val="Hyperlink"/>
          </w:rPr>
          <w:t>E.</w:t>
        </w:r>
        <w:r w:rsidR="00C36DDC">
          <w:rPr>
            <w:rFonts w:asciiTheme="minorHAnsi" w:eastAsiaTheme="minorEastAsia" w:hAnsiTheme="minorHAnsi" w:cstheme="minorBidi"/>
            <w:kern w:val="2"/>
            <w:sz w:val="22"/>
            <w14:ligatures w14:val="standardContextual"/>
          </w:rPr>
          <w:tab/>
        </w:r>
        <w:r w:rsidR="00C36DDC" w:rsidRPr="00515766">
          <w:rPr>
            <w:rStyle w:val="Hyperlink"/>
          </w:rPr>
          <w:t>BIDDER REQUIREMENTS</w:t>
        </w:r>
        <w:r w:rsidR="00C36DDC">
          <w:rPr>
            <w:webHidden/>
          </w:rPr>
          <w:tab/>
        </w:r>
        <w:r w:rsidR="00C36DDC">
          <w:rPr>
            <w:webHidden/>
          </w:rPr>
          <w:fldChar w:fldCharType="begin"/>
        </w:r>
        <w:r w:rsidR="00C36DDC">
          <w:rPr>
            <w:webHidden/>
          </w:rPr>
          <w:instrText xml:space="preserve"> PAGEREF _Toc180738535 \h </w:instrText>
        </w:r>
        <w:r w:rsidR="00C36DDC">
          <w:rPr>
            <w:webHidden/>
          </w:rPr>
        </w:r>
        <w:r w:rsidR="00C36DDC">
          <w:rPr>
            <w:webHidden/>
          </w:rPr>
          <w:fldChar w:fldCharType="separate"/>
        </w:r>
        <w:r w:rsidR="00C36DDC">
          <w:rPr>
            <w:webHidden/>
          </w:rPr>
          <w:t>25</w:t>
        </w:r>
        <w:r w:rsidR="00C36DDC">
          <w:rPr>
            <w:webHidden/>
          </w:rPr>
          <w:fldChar w:fldCharType="end"/>
        </w:r>
      </w:hyperlink>
    </w:p>
    <w:p w14:paraId="52635195" w14:textId="4AF69BF0" w:rsidR="00C36DDC" w:rsidRDefault="00C4192F">
      <w:pPr>
        <w:pStyle w:val="TOC2"/>
        <w:rPr>
          <w:rFonts w:asciiTheme="minorHAnsi" w:eastAsiaTheme="minorEastAsia" w:hAnsiTheme="minorHAnsi" w:cstheme="minorBidi"/>
          <w:kern w:val="2"/>
          <w:sz w:val="22"/>
          <w14:ligatures w14:val="standardContextual"/>
        </w:rPr>
      </w:pPr>
      <w:hyperlink w:anchor="_Toc180738536" w:history="1">
        <w:r w:rsidR="00C36DDC" w:rsidRPr="00515766">
          <w:rPr>
            <w:rStyle w:val="Hyperlink"/>
          </w:rPr>
          <w:t>F.</w:t>
        </w:r>
        <w:r w:rsidR="00C36DDC">
          <w:rPr>
            <w:rFonts w:asciiTheme="minorHAnsi" w:eastAsiaTheme="minorEastAsia" w:hAnsiTheme="minorHAnsi" w:cstheme="minorBidi"/>
            <w:kern w:val="2"/>
            <w:sz w:val="22"/>
            <w14:ligatures w14:val="standardContextual"/>
          </w:rPr>
          <w:tab/>
        </w:r>
        <w:r w:rsidR="00C36DDC" w:rsidRPr="00515766">
          <w:rPr>
            <w:rStyle w:val="Hyperlink"/>
          </w:rPr>
          <w:t>CONTRACTOR REQUIREMENTS</w:t>
        </w:r>
        <w:r w:rsidR="00C36DDC">
          <w:rPr>
            <w:webHidden/>
          </w:rPr>
          <w:tab/>
        </w:r>
        <w:r w:rsidR="00C36DDC">
          <w:rPr>
            <w:webHidden/>
          </w:rPr>
          <w:fldChar w:fldCharType="begin"/>
        </w:r>
        <w:r w:rsidR="00C36DDC">
          <w:rPr>
            <w:webHidden/>
          </w:rPr>
          <w:instrText xml:space="preserve"> PAGEREF _Toc180738536 \h </w:instrText>
        </w:r>
        <w:r w:rsidR="00C36DDC">
          <w:rPr>
            <w:webHidden/>
          </w:rPr>
        </w:r>
        <w:r w:rsidR="00C36DDC">
          <w:rPr>
            <w:webHidden/>
          </w:rPr>
          <w:fldChar w:fldCharType="separate"/>
        </w:r>
        <w:r w:rsidR="00C36DDC">
          <w:rPr>
            <w:webHidden/>
          </w:rPr>
          <w:t>25</w:t>
        </w:r>
        <w:r w:rsidR="00C36DDC">
          <w:rPr>
            <w:webHidden/>
          </w:rPr>
          <w:fldChar w:fldCharType="end"/>
        </w:r>
      </w:hyperlink>
    </w:p>
    <w:p w14:paraId="473DA3CF" w14:textId="216CD428" w:rsidR="00C36DDC" w:rsidRDefault="00C4192F">
      <w:pPr>
        <w:pStyle w:val="TOC2"/>
        <w:rPr>
          <w:rFonts w:asciiTheme="minorHAnsi" w:eastAsiaTheme="minorEastAsia" w:hAnsiTheme="minorHAnsi" w:cstheme="minorBidi"/>
          <w:kern w:val="2"/>
          <w:sz w:val="22"/>
          <w14:ligatures w14:val="standardContextual"/>
        </w:rPr>
      </w:pPr>
      <w:hyperlink w:anchor="_Toc180738537" w:history="1">
        <w:r w:rsidR="00C36DDC" w:rsidRPr="00515766">
          <w:rPr>
            <w:rStyle w:val="Hyperlink"/>
          </w:rPr>
          <w:t>G.</w:t>
        </w:r>
        <w:r w:rsidR="00C36DDC">
          <w:rPr>
            <w:rFonts w:asciiTheme="minorHAnsi" w:eastAsiaTheme="minorEastAsia" w:hAnsiTheme="minorHAnsi" w:cstheme="minorBidi"/>
            <w:kern w:val="2"/>
            <w:sz w:val="22"/>
            <w14:ligatures w14:val="standardContextual"/>
          </w:rPr>
          <w:tab/>
        </w:r>
        <w:r w:rsidR="00C36DDC" w:rsidRPr="00515766">
          <w:rPr>
            <w:rStyle w:val="Hyperlink"/>
          </w:rPr>
          <w:t>NDCS REQUIREMENTS</w:t>
        </w:r>
        <w:r w:rsidR="00C36DDC">
          <w:rPr>
            <w:webHidden/>
          </w:rPr>
          <w:tab/>
        </w:r>
        <w:r w:rsidR="00C36DDC">
          <w:rPr>
            <w:webHidden/>
          </w:rPr>
          <w:fldChar w:fldCharType="begin"/>
        </w:r>
        <w:r w:rsidR="00C36DDC">
          <w:rPr>
            <w:webHidden/>
          </w:rPr>
          <w:instrText xml:space="preserve"> PAGEREF _Toc180738537 \h </w:instrText>
        </w:r>
        <w:r w:rsidR="00C36DDC">
          <w:rPr>
            <w:webHidden/>
          </w:rPr>
        </w:r>
        <w:r w:rsidR="00C36DDC">
          <w:rPr>
            <w:webHidden/>
          </w:rPr>
          <w:fldChar w:fldCharType="separate"/>
        </w:r>
        <w:r w:rsidR="00C36DDC">
          <w:rPr>
            <w:webHidden/>
          </w:rPr>
          <w:t>26</w:t>
        </w:r>
        <w:r w:rsidR="00C36DDC">
          <w:rPr>
            <w:webHidden/>
          </w:rPr>
          <w:fldChar w:fldCharType="end"/>
        </w:r>
      </w:hyperlink>
    </w:p>
    <w:p w14:paraId="22C21E82" w14:textId="171B0230" w:rsidR="00C36DDC" w:rsidRDefault="00C4192F">
      <w:pPr>
        <w:pStyle w:val="TOC2"/>
        <w:rPr>
          <w:rFonts w:asciiTheme="minorHAnsi" w:eastAsiaTheme="minorEastAsia" w:hAnsiTheme="minorHAnsi" w:cstheme="minorBidi"/>
          <w:kern w:val="2"/>
          <w:sz w:val="22"/>
          <w14:ligatures w14:val="standardContextual"/>
        </w:rPr>
      </w:pPr>
      <w:hyperlink w:anchor="_Toc180738538" w:history="1">
        <w:r w:rsidR="00C36DDC" w:rsidRPr="00515766">
          <w:rPr>
            <w:rStyle w:val="Hyperlink"/>
          </w:rPr>
          <w:t>H.</w:t>
        </w:r>
        <w:r w:rsidR="00C36DDC">
          <w:rPr>
            <w:rFonts w:asciiTheme="minorHAnsi" w:eastAsiaTheme="minorEastAsia" w:hAnsiTheme="minorHAnsi" w:cstheme="minorBidi"/>
            <w:kern w:val="2"/>
            <w:sz w:val="22"/>
            <w14:ligatures w14:val="standardContextual"/>
          </w:rPr>
          <w:tab/>
        </w:r>
        <w:r w:rsidR="00C36DDC" w:rsidRPr="00515766">
          <w:rPr>
            <w:rStyle w:val="Hyperlink"/>
          </w:rPr>
          <w:t>NDCS FACILITY LOCATIONS</w:t>
        </w:r>
        <w:r w:rsidR="00C36DDC">
          <w:rPr>
            <w:webHidden/>
          </w:rPr>
          <w:tab/>
        </w:r>
        <w:r w:rsidR="00C36DDC">
          <w:rPr>
            <w:webHidden/>
          </w:rPr>
          <w:fldChar w:fldCharType="begin"/>
        </w:r>
        <w:r w:rsidR="00C36DDC">
          <w:rPr>
            <w:webHidden/>
          </w:rPr>
          <w:instrText xml:space="preserve"> PAGEREF _Toc180738538 \h </w:instrText>
        </w:r>
        <w:r w:rsidR="00C36DDC">
          <w:rPr>
            <w:webHidden/>
          </w:rPr>
        </w:r>
        <w:r w:rsidR="00C36DDC">
          <w:rPr>
            <w:webHidden/>
          </w:rPr>
          <w:fldChar w:fldCharType="separate"/>
        </w:r>
        <w:r w:rsidR="00C36DDC">
          <w:rPr>
            <w:webHidden/>
          </w:rPr>
          <w:t>26</w:t>
        </w:r>
        <w:r w:rsidR="00C36DDC">
          <w:rPr>
            <w:webHidden/>
          </w:rPr>
          <w:fldChar w:fldCharType="end"/>
        </w:r>
      </w:hyperlink>
    </w:p>
    <w:p w14:paraId="0C1920B2" w14:textId="3656923C" w:rsidR="00C36DDC" w:rsidRDefault="00C4192F">
      <w:pPr>
        <w:pStyle w:val="TOC2"/>
        <w:rPr>
          <w:rFonts w:asciiTheme="minorHAnsi" w:eastAsiaTheme="minorEastAsia" w:hAnsiTheme="minorHAnsi" w:cstheme="minorBidi"/>
          <w:kern w:val="2"/>
          <w:sz w:val="22"/>
          <w14:ligatures w14:val="standardContextual"/>
        </w:rPr>
      </w:pPr>
      <w:hyperlink w:anchor="_Toc180738539" w:history="1">
        <w:r w:rsidR="00C36DDC" w:rsidRPr="00515766">
          <w:rPr>
            <w:rStyle w:val="Hyperlink"/>
          </w:rPr>
          <w:t>I.</w:t>
        </w:r>
        <w:r w:rsidR="00C36DDC">
          <w:rPr>
            <w:rFonts w:asciiTheme="minorHAnsi" w:eastAsiaTheme="minorEastAsia" w:hAnsiTheme="minorHAnsi" w:cstheme="minorBidi"/>
            <w:kern w:val="2"/>
            <w:sz w:val="22"/>
            <w14:ligatures w14:val="standardContextual"/>
          </w:rPr>
          <w:tab/>
        </w:r>
        <w:r w:rsidR="00C36DDC" w:rsidRPr="00515766">
          <w:rPr>
            <w:rStyle w:val="Hyperlink"/>
          </w:rPr>
          <w:t>NDCS CONTACTS</w:t>
        </w:r>
        <w:r w:rsidR="00C36DDC">
          <w:rPr>
            <w:webHidden/>
          </w:rPr>
          <w:tab/>
        </w:r>
        <w:r w:rsidR="00C36DDC">
          <w:rPr>
            <w:webHidden/>
          </w:rPr>
          <w:fldChar w:fldCharType="begin"/>
        </w:r>
        <w:r w:rsidR="00C36DDC">
          <w:rPr>
            <w:webHidden/>
          </w:rPr>
          <w:instrText xml:space="preserve"> PAGEREF _Toc180738539 \h </w:instrText>
        </w:r>
        <w:r w:rsidR="00C36DDC">
          <w:rPr>
            <w:webHidden/>
          </w:rPr>
        </w:r>
        <w:r w:rsidR="00C36DDC">
          <w:rPr>
            <w:webHidden/>
          </w:rPr>
          <w:fldChar w:fldCharType="separate"/>
        </w:r>
        <w:r w:rsidR="00C36DDC">
          <w:rPr>
            <w:webHidden/>
          </w:rPr>
          <w:t>27</w:t>
        </w:r>
        <w:r w:rsidR="00C36DDC">
          <w:rPr>
            <w:webHidden/>
          </w:rPr>
          <w:fldChar w:fldCharType="end"/>
        </w:r>
      </w:hyperlink>
    </w:p>
    <w:p w14:paraId="3B07FA5F" w14:textId="0ABED05B" w:rsidR="00C36DDC" w:rsidRDefault="00C4192F">
      <w:pPr>
        <w:pStyle w:val="TOC2"/>
        <w:rPr>
          <w:rFonts w:asciiTheme="minorHAnsi" w:eastAsiaTheme="minorEastAsia" w:hAnsiTheme="minorHAnsi" w:cstheme="minorBidi"/>
          <w:kern w:val="2"/>
          <w:sz w:val="22"/>
          <w14:ligatures w14:val="standardContextual"/>
        </w:rPr>
      </w:pPr>
      <w:hyperlink w:anchor="_Toc180738540" w:history="1">
        <w:r w:rsidR="00C36DDC" w:rsidRPr="00515766">
          <w:rPr>
            <w:rStyle w:val="Hyperlink"/>
          </w:rPr>
          <w:t>J.</w:t>
        </w:r>
        <w:r w:rsidR="00C36DDC">
          <w:rPr>
            <w:rFonts w:asciiTheme="minorHAnsi" w:eastAsiaTheme="minorEastAsia" w:hAnsiTheme="minorHAnsi" w:cstheme="minorBidi"/>
            <w:kern w:val="2"/>
            <w:sz w:val="22"/>
            <w14:ligatures w14:val="standardContextual"/>
          </w:rPr>
          <w:tab/>
        </w:r>
        <w:r w:rsidR="00C36DDC" w:rsidRPr="00515766">
          <w:rPr>
            <w:rStyle w:val="Hyperlink"/>
          </w:rPr>
          <w:t>PAYMENT SCHEDULE/DELIVERABLES</w:t>
        </w:r>
        <w:r w:rsidR="00C36DDC">
          <w:rPr>
            <w:webHidden/>
          </w:rPr>
          <w:tab/>
        </w:r>
        <w:r w:rsidR="00C36DDC">
          <w:rPr>
            <w:webHidden/>
          </w:rPr>
          <w:fldChar w:fldCharType="begin"/>
        </w:r>
        <w:r w:rsidR="00C36DDC">
          <w:rPr>
            <w:webHidden/>
          </w:rPr>
          <w:instrText xml:space="preserve"> PAGEREF _Toc180738540 \h </w:instrText>
        </w:r>
        <w:r w:rsidR="00C36DDC">
          <w:rPr>
            <w:webHidden/>
          </w:rPr>
        </w:r>
        <w:r w:rsidR="00C36DDC">
          <w:rPr>
            <w:webHidden/>
          </w:rPr>
          <w:fldChar w:fldCharType="separate"/>
        </w:r>
        <w:r w:rsidR="00C36DDC">
          <w:rPr>
            <w:webHidden/>
          </w:rPr>
          <w:t>27</w:t>
        </w:r>
        <w:r w:rsidR="00C36DDC">
          <w:rPr>
            <w:webHidden/>
          </w:rPr>
          <w:fldChar w:fldCharType="end"/>
        </w:r>
      </w:hyperlink>
    </w:p>
    <w:p w14:paraId="3C1CE0B5" w14:textId="61062FE6" w:rsidR="00C36DDC" w:rsidRDefault="00C4192F">
      <w:pPr>
        <w:pStyle w:val="TOC2"/>
        <w:rPr>
          <w:rFonts w:asciiTheme="minorHAnsi" w:eastAsiaTheme="minorEastAsia" w:hAnsiTheme="minorHAnsi" w:cstheme="minorBidi"/>
          <w:kern w:val="2"/>
          <w:sz w:val="22"/>
          <w14:ligatures w14:val="standardContextual"/>
        </w:rPr>
      </w:pPr>
      <w:hyperlink w:anchor="_Toc180738541" w:history="1">
        <w:r w:rsidR="00C36DDC" w:rsidRPr="00515766">
          <w:rPr>
            <w:rStyle w:val="Hyperlink"/>
          </w:rPr>
          <w:t>K.</w:t>
        </w:r>
        <w:r w:rsidR="00C36DDC">
          <w:rPr>
            <w:rFonts w:asciiTheme="minorHAnsi" w:eastAsiaTheme="minorEastAsia" w:hAnsiTheme="minorHAnsi" w:cstheme="minorBidi"/>
            <w:kern w:val="2"/>
            <w:sz w:val="22"/>
            <w14:ligatures w14:val="standardContextual"/>
          </w:rPr>
          <w:tab/>
        </w:r>
        <w:r w:rsidR="00C36DDC" w:rsidRPr="00515766">
          <w:rPr>
            <w:rStyle w:val="Hyperlink"/>
          </w:rPr>
          <w:t>OPTIONAL SERVICES</w:t>
        </w:r>
        <w:r w:rsidR="00C36DDC">
          <w:rPr>
            <w:webHidden/>
          </w:rPr>
          <w:tab/>
        </w:r>
        <w:r w:rsidR="00C36DDC">
          <w:rPr>
            <w:webHidden/>
          </w:rPr>
          <w:fldChar w:fldCharType="begin"/>
        </w:r>
        <w:r w:rsidR="00C36DDC">
          <w:rPr>
            <w:webHidden/>
          </w:rPr>
          <w:instrText xml:space="preserve"> PAGEREF _Toc180738541 \h </w:instrText>
        </w:r>
        <w:r w:rsidR="00C36DDC">
          <w:rPr>
            <w:webHidden/>
          </w:rPr>
        </w:r>
        <w:r w:rsidR="00C36DDC">
          <w:rPr>
            <w:webHidden/>
          </w:rPr>
          <w:fldChar w:fldCharType="separate"/>
        </w:r>
        <w:r w:rsidR="00C36DDC">
          <w:rPr>
            <w:webHidden/>
          </w:rPr>
          <w:t>27</w:t>
        </w:r>
        <w:r w:rsidR="00C36DDC">
          <w:rPr>
            <w:webHidden/>
          </w:rPr>
          <w:fldChar w:fldCharType="end"/>
        </w:r>
      </w:hyperlink>
    </w:p>
    <w:p w14:paraId="3AE5638F" w14:textId="42BC7A68"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42" w:history="1">
        <w:r w:rsidR="00C36DDC" w:rsidRPr="00515766">
          <w:rPr>
            <w:rStyle w:val="Hyperlink"/>
            <w:noProof/>
          </w:rPr>
          <w:t>VI.</w:t>
        </w:r>
        <w:r w:rsidR="00C36DDC">
          <w:rPr>
            <w:rFonts w:asciiTheme="minorHAnsi" w:eastAsiaTheme="minorEastAsia" w:hAnsiTheme="minorHAnsi" w:cstheme="minorBidi"/>
            <w:b w:val="0"/>
            <w:bCs w:val="0"/>
            <w:noProof/>
            <w:kern w:val="2"/>
            <w:sz w:val="22"/>
            <w14:ligatures w14:val="standardContextual"/>
          </w:rPr>
          <w:tab/>
        </w:r>
        <w:r w:rsidR="00C36DDC" w:rsidRPr="00515766">
          <w:rPr>
            <w:rStyle w:val="Hyperlink"/>
            <w:noProof/>
          </w:rPr>
          <w:t xml:space="preserve">SOLICITATION RESPONSE INSTRUCTIONS  </w:t>
        </w:r>
        <w:r w:rsidR="00C36DDC">
          <w:rPr>
            <w:noProof/>
            <w:webHidden/>
          </w:rPr>
          <w:tab/>
        </w:r>
        <w:r w:rsidR="00C36DDC">
          <w:rPr>
            <w:noProof/>
            <w:webHidden/>
          </w:rPr>
          <w:fldChar w:fldCharType="begin"/>
        </w:r>
        <w:r w:rsidR="00C36DDC">
          <w:rPr>
            <w:noProof/>
            <w:webHidden/>
          </w:rPr>
          <w:instrText xml:space="preserve"> PAGEREF _Toc180738542 \h </w:instrText>
        </w:r>
        <w:r w:rsidR="00C36DDC">
          <w:rPr>
            <w:noProof/>
            <w:webHidden/>
          </w:rPr>
        </w:r>
        <w:r w:rsidR="00C36DDC">
          <w:rPr>
            <w:noProof/>
            <w:webHidden/>
          </w:rPr>
          <w:fldChar w:fldCharType="separate"/>
        </w:r>
        <w:r w:rsidR="00C36DDC">
          <w:rPr>
            <w:noProof/>
            <w:webHidden/>
          </w:rPr>
          <w:t>28</w:t>
        </w:r>
        <w:r w:rsidR="00C36DDC">
          <w:rPr>
            <w:noProof/>
            <w:webHidden/>
          </w:rPr>
          <w:fldChar w:fldCharType="end"/>
        </w:r>
      </w:hyperlink>
    </w:p>
    <w:p w14:paraId="0D293CB2" w14:textId="19682EC2" w:rsidR="00C36DDC" w:rsidRDefault="00C4192F">
      <w:pPr>
        <w:pStyle w:val="TOC2"/>
        <w:rPr>
          <w:rFonts w:asciiTheme="minorHAnsi" w:eastAsiaTheme="minorEastAsia" w:hAnsiTheme="minorHAnsi" w:cstheme="minorBidi"/>
          <w:kern w:val="2"/>
          <w:sz w:val="22"/>
          <w14:ligatures w14:val="standardContextual"/>
        </w:rPr>
      </w:pPr>
      <w:hyperlink w:anchor="_Toc180738543" w:history="1">
        <w:r w:rsidR="00C36DDC" w:rsidRPr="00515766">
          <w:rPr>
            <w:rStyle w:val="Hyperlink"/>
          </w:rPr>
          <w:t>A.</w:t>
        </w:r>
        <w:r w:rsidR="00C36DDC">
          <w:rPr>
            <w:rFonts w:asciiTheme="minorHAnsi" w:eastAsiaTheme="minorEastAsia" w:hAnsiTheme="minorHAnsi" w:cstheme="minorBidi"/>
            <w:kern w:val="2"/>
            <w:sz w:val="22"/>
            <w14:ligatures w14:val="standardContextual"/>
          </w:rPr>
          <w:tab/>
        </w:r>
        <w:r w:rsidR="00C36DDC" w:rsidRPr="00515766">
          <w:rPr>
            <w:rStyle w:val="Hyperlink"/>
          </w:rPr>
          <w:t>SOLICITATION RESPONSE SUBMISSION</w:t>
        </w:r>
        <w:r w:rsidR="00C36DDC">
          <w:rPr>
            <w:webHidden/>
          </w:rPr>
          <w:tab/>
        </w:r>
        <w:r w:rsidR="00C36DDC">
          <w:rPr>
            <w:webHidden/>
          </w:rPr>
          <w:fldChar w:fldCharType="begin"/>
        </w:r>
        <w:r w:rsidR="00C36DDC">
          <w:rPr>
            <w:webHidden/>
          </w:rPr>
          <w:instrText xml:space="preserve"> PAGEREF _Toc180738543 \h </w:instrText>
        </w:r>
        <w:r w:rsidR="00C36DDC">
          <w:rPr>
            <w:webHidden/>
          </w:rPr>
        </w:r>
        <w:r w:rsidR="00C36DDC">
          <w:rPr>
            <w:webHidden/>
          </w:rPr>
          <w:fldChar w:fldCharType="separate"/>
        </w:r>
        <w:r w:rsidR="00C36DDC">
          <w:rPr>
            <w:webHidden/>
          </w:rPr>
          <w:t>28</w:t>
        </w:r>
        <w:r w:rsidR="00C36DDC">
          <w:rPr>
            <w:webHidden/>
          </w:rPr>
          <w:fldChar w:fldCharType="end"/>
        </w:r>
      </w:hyperlink>
    </w:p>
    <w:p w14:paraId="020A20AE" w14:textId="0EE993A8"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44" w:history="1">
        <w:r w:rsidR="00C36DDC" w:rsidRPr="00515766">
          <w:rPr>
            <w:rStyle w:val="Hyperlink"/>
            <w:noProof/>
          </w:rPr>
          <w:t>CONTRACTUAL AGREEMENT FORM</w:t>
        </w:r>
        <w:r w:rsidR="00C36DDC">
          <w:rPr>
            <w:noProof/>
            <w:webHidden/>
          </w:rPr>
          <w:tab/>
        </w:r>
        <w:r w:rsidR="00C36DDC">
          <w:rPr>
            <w:noProof/>
            <w:webHidden/>
          </w:rPr>
          <w:fldChar w:fldCharType="begin"/>
        </w:r>
        <w:r w:rsidR="00C36DDC">
          <w:rPr>
            <w:noProof/>
            <w:webHidden/>
          </w:rPr>
          <w:instrText xml:space="preserve"> PAGEREF _Toc180738544 \h </w:instrText>
        </w:r>
        <w:r w:rsidR="00C36DDC">
          <w:rPr>
            <w:noProof/>
            <w:webHidden/>
          </w:rPr>
        </w:r>
        <w:r w:rsidR="00C36DDC">
          <w:rPr>
            <w:noProof/>
            <w:webHidden/>
          </w:rPr>
          <w:fldChar w:fldCharType="separate"/>
        </w:r>
        <w:r w:rsidR="00C36DDC">
          <w:rPr>
            <w:noProof/>
            <w:webHidden/>
          </w:rPr>
          <w:t>31</w:t>
        </w:r>
        <w:r w:rsidR="00C36DDC">
          <w:rPr>
            <w:noProof/>
            <w:webHidden/>
          </w:rPr>
          <w:fldChar w:fldCharType="end"/>
        </w:r>
      </w:hyperlink>
    </w:p>
    <w:p w14:paraId="59946689" w14:textId="283307D7" w:rsidR="00C36DDC" w:rsidRDefault="00C4192F">
      <w:pPr>
        <w:pStyle w:val="TOC1"/>
        <w:rPr>
          <w:rFonts w:asciiTheme="minorHAnsi" w:eastAsiaTheme="minorEastAsia" w:hAnsiTheme="minorHAnsi" w:cstheme="minorBidi"/>
          <w:b w:val="0"/>
          <w:bCs w:val="0"/>
          <w:noProof/>
          <w:kern w:val="2"/>
          <w:sz w:val="22"/>
          <w14:ligatures w14:val="standardContextual"/>
        </w:rPr>
      </w:pPr>
      <w:hyperlink w:anchor="_Toc180738545" w:history="1">
        <w:r w:rsidR="00C36DDC" w:rsidRPr="00515766">
          <w:rPr>
            <w:rStyle w:val="Hyperlink"/>
            <w:rFonts w:cs="Arial"/>
            <w:noProof/>
          </w:rPr>
          <w:t>NEBRASKA DEPARTMENT OF CORRECTIONAL SERVICES</w:t>
        </w:r>
        <w:r w:rsidR="00C36DDC">
          <w:rPr>
            <w:noProof/>
            <w:webHidden/>
          </w:rPr>
          <w:tab/>
        </w:r>
        <w:r w:rsidR="00C36DDC">
          <w:rPr>
            <w:noProof/>
            <w:webHidden/>
          </w:rPr>
          <w:fldChar w:fldCharType="begin"/>
        </w:r>
        <w:r w:rsidR="00C36DDC">
          <w:rPr>
            <w:noProof/>
            <w:webHidden/>
          </w:rPr>
          <w:instrText xml:space="preserve"> PAGEREF _Toc180738545 \h </w:instrText>
        </w:r>
        <w:r w:rsidR="00C36DDC">
          <w:rPr>
            <w:noProof/>
            <w:webHidden/>
          </w:rPr>
        </w:r>
        <w:r w:rsidR="00C36DDC">
          <w:rPr>
            <w:noProof/>
            <w:webHidden/>
          </w:rPr>
          <w:fldChar w:fldCharType="separate"/>
        </w:r>
        <w:r w:rsidR="00C36DDC">
          <w:rPr>
            <w:noProof/>
            <w:webHidden/>
          </w:rPr>
          <w:t>32</w:t>
        </w:r>
        <w:r w:rsidR="00C36DDC">
          <w:rPr>
            <w:noProof/>
            <w:webHidden/>
          </w:rPr>
          <w:fldChar w:fldCharType="end"/>
        </w:r>
      </w:hyperlink>
    </w:p>
    <w:p w14:paraId="62A22292" w14:textId="2D2E7FDF" w:rsidR="00FB6CE1" w:rsidRDefault="00FB6CE1">
      <w:r>
        <w:rPr>
          <w:b/>
          <w:bCs/>
          <w:noProof/>
        </w:rPr>
        <w:fldChar w:fldCharType="end"/>
      </w:r>
    </w:p>
    <w:p w14:paraId="2407C84C" w14:textId="77777777" w:rsidR="008C1AFE" w:rsidRPr="002D0B61" w:rsidRDefault="00A805D8" w:rsidP="00E77FB8">
      <w:pPr>
        <w:pStyle w:val="Heading1"/>
      </w:pPr>
      <w:r w:rsidRPr="002D0B61">
        <w:br w:type="page"/>
      </w:r>
      <w:bookmarkStart w:id="9" w:name="_Toc126238505"/>
      <w:bookmarkStart w:id="10" w:name="_Toc129770762"/>
      <w:bookmarkStart w:id="11" w:name="_Toc169814756"/>
      <w:bookmarkStart w:id="12" w:name="_Toc180738454"/>
      <w:r w:rsidR="00CC414C" w:rsidRPr="002D0B61">
        <w:lastRenderedPageBreak/>
        <w:t>G</w:t>
      </w:r>
      <w:r w:rsidR="008C1AFE" w:rsidRPr="002D0B61">
        <w:t>LOSSARY OF TERMS</w:t>
      </w:r>
      <w:bookmarkEnd w:id="9"/>
      <w:bookmarkEnd w:id="10"/>
      <w:bookmarkEnd w:id="11"/>
      <w:bookmarkEnd w:id="12"/>
    </w:p>
    <w:p w14:paraId="47E761B1" w14:textId="77777777" w:rsidR="00886CD0" w:rsidRPr="003763B4" w:rsidRDefault="00886CD0" w:rsidP="007A5874">
      <w:pPr>
        <w:pStyle w:val="Glossary"/>
        <w:widowControl/>
        <w:rPr>
          <w:rStyle w:val="Glossary-Bold"/>
          <w:rFonts w:cs="Arial"/>
          <w:szCs w:val="18"/>
        </w:rPr>
      </w:pPr>
    </w:p>
    <w:p w14:paraId="68FAE80C" w14:textId="610BF2B0"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r w:rsidR="005A346D">
        <w:t>.</w:t>
      </w:r>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621381AE" w14:textId="77777777" w:rsidR="00A106E4" w:rsidRDefault="00E70281" w:rsidP="00E70281">
      <w:pPr>
        <w:pStyle w:val="Glossary"/>
        <w:widowControl/>
        <w:jc w:val="both"/>
      </w:pPr>
      <w:r w:rsidRPr="00476C88">
        <w:rPr>
          <w:b/>
          <w:bCs/>
        </w:rPr>
        <w:t>Agency:</w:t>
      </w:r>
      <w:r w:rsidRPr="00476C88">
        <w:t xml:space="preserve"> </w:t>
      </w:r>
      <w:r w:rsidR="00275B78">
        <w:t>A</w:t>
      </w:r>
      <w:r w:rsidR="00275B78" w:rsidRPr="00476C88">
        <w:t>ll officers of the state, departments, bureaus, boards, commissions, councils, and institutions receiving legislative appropriations</w:t>
      </w:r>
      <w:r w:rsidR="00A106E4">
        <w:t>.</w:t>
      </w:r>
    </w:p>
    <w:p w14:paraId="386F5CC6" w14:textId="7F25A40D" w:rsidR="00E70281" w:rsidRPr="00476C88" w:rsidRDefault="00275B78" w:rsidP="00E70281">
      <w:pPr>
        <w:pStyle w:val="Glossary"/>
        <w:widowControl/>
        <w:jc w:val="both"/>
      </w:pPr>
      <w:r w:rsidRPr="00476C88">
        <w:t xml:space="preserve"> </w:t>
      </w:r>
    </w:p>
    <w:p w14:paraId="2346DBF7" w14:textId="7191D503"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r w:rsidR="00A106E4">
        <w:t>.</w:t>
      </w:r>
    </w:p>
    <w:p w14:paraId="707169DF" w14:textId="77777777" w:rsidR="00E70281" w:rsidRPr="00476C88" w:rsidRDefault="00E70281" w:rsidP="00E70281">
      <w:pPr>
        <w:pStyle w:val="Glossary"/>
        <w:widowControl/>
        <w:jc w:val="both"/>
      </w:pPr>
    </w:p>
    <w:p w14:paraId="49F7735E" w14:textId="4BFB6756"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rsidR="00A106E4">
        <w:t>.</w:t>
      </w:r>
      <w:r>
        <w:t xml:space="preserve">  </w:t>
      </w:r>
    </w:p>
    <w:p w14:paraId="3511B198" w14:textId="77777777" w:rsidR="00E70281" w:rsidRPr="00476C88" w:rsidRDefault="00E70281" w:rsidP="00E70281">
      <w:pPr>
        <w:pStyle w:val="Glossary"/>
        <w:widowControl/>
        <w:jc w:val="both"/>
      </w:pPr>
    </w:p>
    <w:p w14:paraId="02D6E2E6" w14:textId="3D220B3E" w:rsidR="00E70281" w:rsidRPr="00476C88" w:rsidRDefault="00E70281" w:rsidP="00E70281">
      <w:pPr>
        <w:pStyle w:val="Glossary"/>
        <w:widowControl/>
        <w:jc w:val="both"/>
      </w:pPr>
      <w:r w:rsidRPr="00476C88">
        <w:rPr>
          <w:b/>
          <w:bCs/>
        </w:rPr>
        <w:t>Amendment:</w:t>
      </w:r>
      <w:r w:rsidRPr="00476C88">
        <w:t xml:space="preserve"> A written correction or alteration to a document</w:t>
      </w:r>
      <w:r w:rsidR="00A106E4">
        <w:t>.</w:t>
      </w:r>
    </w:p>
    <w:p w14:paraId="08CB3A65" w14:textId="77777777" w:rsidR="00E70281" w:rsidRPr="00476C88" w:rsidRDefault="00E70281" w:rsidP="00E70281">
      <w:pPr>
        <w:pStyle w:val="Glossary"/>
        <w:widowControl/>
        <w:jc w:val="both"/>
      </w:pPr>
    </w:p>
    <w:p w14:paraId="778BE7F1" w14:textId="6110D79D"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r w:rsidR="00A106E4">
        <w:t>.</w:t>
      </w:r>
    </w:p>
    <w:p w14:paraId="4D4E02AD" w14:textId="77777777" w:rsidR="00E70281" w:rsidRPr="00476C88" w:rsidRDefault="00E70281" w:rsidP="00E70281">
      <w:pPr>
        <w:pStyle w:val="Glossary"/>
        <w:widowControl/>
        <w:jc w:val="both"/>
      </w:pPr>
    </w:p>
    <w:p w14:paraId="44C97466" w14:textId="19C04FC2"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r w:rsidR="00A106E4">
        <w:t>.</w:t>
      </w:r>
    </w:p>
    <w:p w14:paraId="7F8346D1" w14:textId="77777777" w:rsidR="00E70281" w:rsidRPr="00476C88" w:rsidRDefault="00E70281" w:rsidP="00E70281">
      <w:pPr>
        <w:pStyle w:val="Glossary"/>
        <w:widowControl/>
        <w:jc w:val="both"/>
      </w:pPr>
    </w:p>
    <w:p w14:paraId="6A40B0FE" w14:textId="034ACB7C"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r w:rsidR="00A106E4">
        <w:t>.</w:t>
      </w:r>
    </w:p>
    <w:p w14:paraId="4ED2DDDC" w14:textId="77777777" w:rsidR="00E70281" w:rsidRPr="00476C88" w:rsidRDefault="00E70281" w:rsidP="00E70281">
      <w:pPr>
        <w:pStyle w:val="Glossary"/>
      </w:pPr>
    </w:p>
    <w:p w14:paraId="0A9615BF" w14:textId="49FDD118"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r w:rsidR="00A106E4">
        <w:t>.</w:t>
      </w:r>
    </w:p>
    <w:p w14:paraId="3ACCE52D" w14:textId="77777777" w:rsidR="00E70281" w:rsidRPr="00476C88" w:rsidRDefault="00E70281" w:rsidP="00E70281">
      <w:pPr>
        <w:pStyle w:val="Glossary"/>
        <w:widowControl/>
        <w:jc w:val="both"/>
      </w:pPr>
    </w:p>
    <w:p w14:paraId="6180D04E" w14:textId="02657E14" w:rsidR="00E70281" w:rsidRDefault="00E70281" w:rsidP="00E70281">
      <w:pPr>
        <w:pStyle w:val="Glossary"/>
        <w:widowControl/>
        <w:jc w:val="both"/>
      </w:pPr>
      <w:r>
        <w:rPr>
          <w:b/>
          <w:bCs/>
        </w:rPr>
        <w:t>Bid</w:t>
      </w:r>
      <w:r w:rsidRPr="00476C88">
        <w:rPr>
          <w:b/>
          <w:bCs/>
        </w:rPr>
        <w:t>:</w:t>
      </w:r>
      <w:r w:rsidRPr="00476C88">
        <w:t xml:space="preserve"> </w:t>
      </w:r>
      <w:r>
        <w:t>See Solicitation Response</w:t>
      </w:r>
      <w:r w:rsidR="00A106E4">
        <w:t>.</w:t>
      </w:r>
    </w:p>
    <w:p w14:paraId="5D2A621F" w14:textId="74B80D93" w:rsidR="004C3F9F" w:rsidRDefault="004C3F9F" w:rsidP="00E70281">
      <w:pPr>
        <w:pStyle w:val="Glossary"/>
        <w:widowControl/>
        <w:jc w:val="both"/>
      </w:pPr>
    </w:p>
    <w:p w14:paraId="4AC288CB" w14:textId="5E89554B"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r w:rsidR="00A106E4">
        <w:t>.</w:t>
      </w:r>
    </w:p>
    <w:p w14:paraId="25C41BD3" w14:textId="77777777" w:rsidR="00E70281" w:rsidRPr="00476C88" w:rsidRDefault="00E70281" w:rsidP="00E70281">
      <w:pPr>
        <w:pStyle w:val="Glossary"/>
        <w:widowControl/>
        <w:jc w:val="both"/>
      </w:pPr>
    </w:p>
    <w:p w14:paraId="3F1ACB04" w14:textId="11A9A2D8"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r w:rsidR="00A106E4">
        <w:t>.</w:t>
      </w:r>
    </w:p>
    <w:p w14:paraId="01EB2A6E" w14:textId="77777777" w:rsidR="00E70281" w:rsidRPr="00476C88" w:rsidRDefault="00E70281" w:rsidP="00E70281">
      <w:pPr>
        <w:pStyle w:val="Glossary"/>
        <w:widowControl/>
        <w:jc w:val="both"/>
      </w:pPr>
    </w:p>
    <w:p w14:paraId="35C76680" w14:textId="726004D1"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r w:rsidR="00A106E4">
        <w:t>.</w:t>
      </w:r>
    </w:p>
    <w:p w14:paraId="3DB3FA3E" w14:textId="77777777" w:rsidR="00E70281" w:rsidRPr="00476C88" w:rsidRDefault="00E70281" w:rsidP="00E70281">
      <w:pPr>
        <w:pStyle w:val="Glossary"/>
        <w:widowControl/>
        <w:jc w:val="both"/>
      </w:pPr>
    </w:p>
    <w:p w14:paraId="3C9400C7" w14:textId="42858670"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r w:rsidR="00A106E4">
        <w:t>.</w:t>
      </w:r>
    </w:p>
    <w:p w14:paraId="14EEAD7C" w14:textId="77777777" w:rsidR="00E70281" w:rsidRPr="00476C88" w:rsidRDefault="00E70281" w:rsidP="00E70281">
      <w:pPr>
        <w:pStyle w:val="Glossary"/>
        <w:widowControl/>
        <w:jc w:val="both"/>
      </w:pPr>
    </w:p>
    <w:p w14:paraId="238223B3" w14:textId="336E77C8" w:rsidR="00E70281" w:rsidRPr="00476C88" w:rsidRDefault="00E70281" w:rsidP="00E70281">
      <w:pPr>
        <w:pStyle w:val="Glossary"/>
        <w:widowControl/>
        <w:jc w:val="both"/>
      </w:pPr>
      <w:r w:rsidRPr="00476C88">
        <w:rPr>
          <w:b/>
          <w:bCs/>
        </w:rPr>
        <w:t>Business Day:</w:t>
      </w:r>
      <w:r w:rsidRPr="00476C88">
        <w:t xml:space="preserve"> Any weekday, except State-recognized holidays</w:t>
      </w:r>
      <w:r w:rsidR="00A106E4">
        <w:t>.</w:t>
      </w:r>
    </w:p>
    <w:p w14:paraId="52A03F9A" w14:textId="77777777" w:rsidR="00E70281" w:rsidRPr="00476C88" w:rsidRDefault="00E70281" w:rsidP="00E70281">
      <w:pPr>
        <w:pStyle w:val="Glossary"/>
        <w:widowControl/>
        <w:jc w:val="both"/>
      </w:pPr>
    </w:p>
    <w:p w14:paraId="68B4CBE9" w14:textId="3810098D"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rsidR="00A106E4">
        <w:t>.</w:t>
      </w:r>
      <w:r>
        <w:t xml:space="preserve">  </w:t>
      </w:r>
    </w:p>
    <w:p w14:paraId="7AFFA918" w14:textId="77777777" w:rsidR="00E70281" w:rsidRPr="00476C88" w:rsidRDefault="00E70281" w:rsidP="00E70281">
      <w:pPr>
        <w:pStyle w:val="Glossary"/>
        <w:widowControl/>
        <w:jc w:val="both"/>
      </w:pPr>
    </w:p>
    <w:p w14:paraId="3D06FCCC" w14:textId="7F23BD01"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r w:rsidR="00A106E4">
        <w:t>.</w:t>
      </w:r>
    </w:p>
    <w:p w14:paraId="501CFA58" w14:textId="77777777" w:rsidR="00E70281" w:rsidRPr="00476C88" w:rsidRDefault="00E70281" w:rsidP="00E70281">
      <w:pPr>
        <w:pStyle w:val="Glossary"/>
        <w:widowControl/>
        <w:jc w:val="both"/>
      </w:pPr>
    </w:p>
    <w:p w14:paraId="02BCF2D1" w14:textId="26DAB913"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r w:rsidR="00A106E4">
        <w:t>.</w:t>
      </w:r>
    </w:p>
    <w:p w14:paraId="25BBDE2C" w14:textId="77777777" w:rsidR="00E70281" w:rsidRPr="00476C88" w:rsidRDefault="00E70281" w:rsidP="00E70281">
      <w:pPr>
        <w:pStyle w:val="Glossary"/>
        <w:widowControl/>
        <w:jc w:val="both"/>
      </w:pPr>
    </w:p>
    <w:p w14:paraId="3346F1D7" w14:textId="2640EBB1"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r w:rsidR="00A106E4">
        <w:t>.</w:t>
      </w:r>
    </w:p>
    <w:p w14:paraId="43B883E5" w14:textId="77777777" w:rsidR="00E70281" w:rsidRPr="00476C88" w:rsidRDefault="00E70281" w:rsidP="00E70281">
      <w:pPr>
        <w:pStyle w:val="Glossary"/>
        <w:widowControl/>
        <w:jc w:val="both"/>
      </w:pPr>
    </w:p>
    <w:p w14:paraId="18A8CA46" w14:textId="7DC9914C"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r w:rsidR="00A106E4">
        <w:t>.</w:t>
      </w:r>
    </w:p>
    <w:p w14:paraId="1E64B05B" w14:textId="77777777" w:rsidR="00E70281" w:rsidRPr="00476C88" w:rsidRDefault="00E70281" w:rsidP="00E70281">
      <w:pPr>
        <w:pStyle w:val="Glossary"/>
        <w:widowControl/>
        <w:jc w:val="both"/>
      </w:pPr>
    </w:p>
    <w:p w14:paraId="17CE4D21" w14:textId="3732A7FB"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r w:rsidR="00A106E4">
        <w:t>.</w:t>
      </w:r>
    </w:p>
    <w:p w14:paraId="6071BC0F" w14:textId="77777777" w:rsidR="00E70281" w:rsidRPr="00476C88" w:rsidRDefault="00E70281" w:rsidP="00E70281">
      <w:pPr>
        <w:pStyle w:val="Glossary"/>
        <w:widowControl/>
        <w:jc w:val="both"/>
      </w:pPr>
    </w:p>
    <w:p w14:paraId="064879D3" w14:textId="11B642A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r w:rsidR="00A106E4">
        <w:t>.</w:t>
      </w:r>
    </w:p>
    <w:p w14:paraId="2576361F" w14:textId="77777777" w:rsidR="00E70281" w:rsidRPr="00476C88" w:rsidRDefault="00E70281" w:rsidP="00E70281">
      <w:pPr>
        <w:pStyle w:val="Glossary"/>
        <w:widowControl/>
        <w:jc w:val="both"/>
      </w:pPr>
    </w:p>
    <w:p w14:paraId="43070C04" w14:textId="38D91C6F"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w:t>
      </w:r>
      <w:r w:rsidR="00A106E4">
        <w:t>.</w:t>
      </w:r>
      <w:r w:rsidRPr="00476C88">
        <w:t xml:space="preserve"> </w:t>
      </w:r>
    </w:p>
    <w:p w14:paraId="0064DD9C" w14:textId="77777777" w:rsidR="00E70281" w:rsidRPr="00476C88" w:rsidRDefault="00E70281" w:rsidP="00E70281">
      <w:pPr>
        <w:pStyle w:val="Glossary"/>
        <w:widowControl/>
        <w:jc w:val="both"/>
      </w:pPr>
    </w:p>
    <w:p w14:paraId="5A2E1E27" w14:textId="2190A422" w:rsidR="005A346D" w:rsidRPr="00107E84" w:rsidRDefault="005A346D" w:rsidP="00E70281">
      <w:pPr>
        <w:pStyle w:val="Glossary"/>
        <w:widowControl/>
        <w:jc w:val="both"/>
      </w:pPr>
      <w:r w:rsidRPr="00917E16">
        <w:rPr>
          <w:b/>
          <w:bCs/>
        </w:rPr>
        <w:lastRenderedPageBreak/>
        <w:t>Community Standard Level of Care:</w:t>
      </w:r>
      <w:r w:rsidR="007E6982" w:rsidRPr="00917E16">
        <w:rPr>
          <w:b/>
          <w:bCs/>
        </w:rPr>
        <w:t xml:space="preserve"> </w:t>
      </w:r>
      <w:r w:rsidR="001F23DE" w:rsidRPr="001F23DE">
        <w:t>Nebraska State Statute 83-4,154 (1) Community standard of health care means medical care of the type, quality, and amount that any individual residing within the community in question could expect to receive in that community; (2) Department means the Department of Correctional Services; (3) Health care services means all medical care provided by or on behalf of the department to inmates and includes the practice of medicine and surgery, the practice of pharmacy, nursing care, dental care, optometric care, audiological care, physical therapy, mental health care, and substance abuse counseling and treatment; (4) Inmate means an individual in the custody of the department; and (5) Medical doctor means a person licensed to practice medicine and surgery in this state.</w:t>
      </w:r>
    </w:p>
    <w:p w14:paraId="76230F86" w14:textId="77777777" w:rsidR="005A346D" w:rsidRDefault="005A346D" w:rsidP="00E70281">
      <w:pPr>
        <w:pStyle w:val="Glossary"/>
        <w:widowControl/>
        <w:jc w:val="both"/>
        <w:rPr>
          <w:b/>
          <w:bCs/>
        </w:rPr>
      </w:pPr>
    </w:p>
    <w:p w14:paraId="38964938" w14:textId="0943AF09"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r w:rsidR="00A106E4">
        <w:t>.</w:t>
      </w:r>
    </w:p>
    <w:p w14:paraId="7883AEE0" w14:textId="77777777" w:rsidR="00E70281" w:rsidRPr="00476C88" w:rsidRDefault="00E70281" w:rsidP="00E70281">
      <w:pPr>
        <w:pStyle w:val="Glossary"/>
        <w:widowControl/>
        <w:jc w:val="both"/>
      </w:pPr>
    </w:p>
    <w:p w14:paraId="6ED8C52D" w14:textId="3A51808D"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r w:rsidR="00A106E4">
        <w:t>.</w:t>
      </w:r>
    </w:p>
    <w:p w14:paraId="0D114EA7" w14:textId="77777777" w:rsidR="00E70281" w:rsidRPr="00476C88" w:rsidRDefault="00E70281" w:rsidP="00E70281">
      <w:pPr>
        <w:pStyle w:val="Glossary"/>
        <w:widowControl/>
        <w:jc w:val="both"/>
      </w:pPr>
    </w:p>
    <w:p w14:paraId="6C032785" w14:textId="17AFC4E0"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w:t>
      </w:r>
      <w:r w:rsidR="00A106E4">
        <w:t>.</w:t>
      </w:r>
      <w:r w:rsidRPr="00476C88">
        <w:t xml:space="preserve"> </w:t>
      </w:r>
    </w:p>
    <w:p w14:paraId="501004C3" w14:textId="77777777" w:rsidR="00E70281" w:rsidRPr="00476C88" w:rsidRDefault="00E70281" w:rsidP="00E70281">
      <w:pPr>
        <w:pStyle w:val="Glossary"/>
        <w:widowControl/>
        <w:jc w:val="both"/>
      </w:pPr>
    </w:p>
    <w:p w14:paraId="119398F7" w14:textId="406DA588"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r w:rsidR="00A106E4">
        <w:t>.</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639A625C"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00A106E4">
        <w:t>.</w:t>
      </w:r>
      <w:r w:rsidRPr="00476C88">
        <w:t xml:space="preserve"> </w:t>
      </w:r>
    </w:p>
    <w:p w14:paraId="33933143" w14:textId="77777777" w:rsidR="00E70281" w:rsidRPr="00476C88" w:rsidRDefault="00E70281" w:rsidP="00E70281">
      <w:pPr>
        <w:pStyle w:val="Glossary"/>
        <w:widowControl/>
        <w:jc w:val="both"/>
      </w:pPr>
    </w:p>
    <w:p w14:paraId="30D5B4ED" w14:textId="660309E4" w:rsidR="00E70281" w:rsidRPr="00476C88" w:rsidRDefault="00E70281" w:rsidP="00E70281">
      <w:pPr>
        <w:pStyle w:val="Glossary"/>
        <w:widowControl/>
        <w:jc w:val="both"/>
      </w:pPr>
      <w:r w:rsidRPr="00476C88">
        <w:rPr>
          <w:b/>
          <w:bCs/>
        </w:rPr>
        <w:t>Contract Period:</w:t>
      </w:r>
      <w:r w:rsidRPr="00476C88">
        <w:t xml:space="preserve"> The duration of the contract</w:t>
      </w:r>
      <w:r w:rsidR="00A106E4">
        <w:t>.</w:t>
      </w:r>
    </w:p>
    <w:p w14:paraId="0E68B1CE" w14:textId="77777777" w:rsidR="00E70281" w:rsidRDefault="00E70281" w:rsidP="00E70281">
      <w:pPr>
        <w:pStyle w:val="Glossary"/>
        <w:widowControl/>
        <w:jc w:val="both"/>
        <w:rPr>
          <w:b/>
          <w:bCs/>
        </w:rPr>
      </w:pPr>
    </w:p>
    <w:p w14:paraId="118ABCEB" w14:textId="0157757F" w:rsidR="00E70281" w:rsidRPr="00476C88" w:rsidRDefault="00E70281" w:rsidP="00E70281">
      <w:pPr>
        <w:pStyle w:val="Glossary"/>
        <w:widowControl/>
        <w:jc w:val="both"/>
      </w:pPr>
      <w:r w:rsidRPr="00476C88">
        <w:rPr>
          <w:b/>
          <w:bCs/>
        </w:rPr>
        <w:t>Contractor:</w:t>
      </w:r>
      <w:r w:rsidRPr="00476C88">
        <w:t xml:space="preserve"> </w:t>
      </w:r>
      <w:r>
        <w:t>See Vendor</w:t>
      </w:r>
      <w:r w:rsidR="00A106E4">
        <w:t>.</w:t>
      </w:r>
    </w:p>
    <w:p w14:paraId="127E4E87" w14:textId="77777777" w:rsidR="00E70281" w:rsidRPr="00476C88" w:rsidRDefault="00E70281" w:rsidP="00E70281">
      <w:pPr>
        <w:pStyle w:val="Glossary"/>
        <w:widowControl/>
        <w:jc w:val="both"/>
      </w:pPr>
    </w:p>
    <w:p w14:paraId="12974BA4" w14:textId="6664A0C6"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w:t>
      </w:r>
      <w:r w:rsidR="00A106E4">
        <w:t>.</w:t>
      </w:r>
      <w:r w:rsidRPr="00476C88">
        <w:t xml:space="preserve"> </w:t>
      </w:r>
    </w:p>
    <w:p w14:paraId="513D87B4" w14:textId="77777777" w:rsidR="00E70281" w:rsidRPr="00476C88" w:rsidRDefault="00E70281" w:rsidP="00E70281">
      <w:pPr>
        <w:pStyle w:val="Glossary"/>
        <w:widowControl/>
        <w:jc w:val="both"/>
      </w:pPr>
    </w:p>
    <w:p w14:paraId="408BD5EA" w14:textId="5CFC5AAD"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A106E4">
        <w:t>.</w:t>
      </w:r>
      <w:r>
        <w:t xml:space="preserve">  </w:t>
      </w:r>
    </w:p>
    <w:p w14:paraId="4F9A3D76" w14:textId="77777777" w:rsidR="00E70281" w:rsidRPr="00476C88" w:rsidRDefault="00E70281" w:rsidP="00E70281">
      <w:pPr>
        <w:pStyle w:val="Glossary"/>
        <w:widowControl/>
        <w:jc w:val="both"/>
      </w:pPr>
    </w:p>
    <w:p w14:paraId="6B34AE55" w14:textId="14080856"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for evaluation</w:t>
      </w:r>
      <w:r w:rsidR="00A106E4">
        <w:t>.</w:t>
      </w:r>
      <w:r>
        <w:t xml:space="preserve"> </w:t>
      </w:r>
    </w:p>
    <w:p w14:paraId="5F10E43E" w14:textId="77777777" w:rsidR="00E70281" w:rsidRPr="00476C88" w:rsidRDefault="00E70281" w:rsidP="00E70281">
      <w:pPr>
        <w:pStyle w:val="Glossary"/>
        <w:widowControl/>
        <w:jc w:val="both"/>
      </w:pPr>
    </w:p>
    <w:p w14:paraId="261117FC" w14:textId="0BCCCBB8"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r w:rsidR="00A106E4">
        <w:t>.</w:t>
      </w:r>
    </w:p>
    <w:p w14:paraId="78D1E2E1" w14:textId="77777777" w:rsidR="00E70281" w:rsidRPr="00476C88" w:rsidRDefault="00E70281" w:rsidP="00E70281">
      <w:pPr>
        <w:pStyle w:val="Glossary"/>
        <w:widowControl/>
        <w:jc w:val="both"/>
      </w:pPr>
    </w:p>
    <w:p w14:paraId="26F9C4C1" w14:textId="2713B36B"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r w:rsidR="00A106E4">
        <w:t>.</w:t>
      </w:r>
    </w:p>
    <w:p w14:paraId="56FDF30F" w14:textId="77777777" w:rsidR="00E70281" w:rsidRPr="00476C88" w:rsidRDefault="00E70281" w:rsidP="00E70281">
      <w:pPr>
        <w:pStyle w:val="Glossary"/>
        <w:widowControl/>
        <w:jc w:val="both"/>
      </w:pPr>
    </w:p>
    <w:p w14:paraId="67626335" w14:textId="640925C4" w:rsidR="00E70281" w:rsidRPr="00476C88" w:rsidRDefault="00E70281" w:rsidP="00E70281">
      <w:pPr>
        <w:pStyle w:val="Glossary"/>
        <w:widowControl/>
        <w:jc w:val="both"/>
      </w:pPr>
      <w:r w:rsidRPr="00476C88">
        <w:rPr>
          <w:b/>
          <w:bCs/>
        </w:rPr>
        <w:t>Default:</w:t>
      </w:r>
      <w:r w:rsidRPr="00476C88">
        <w:t xml:space="preserve"> The omission or failure to perform a contractual duty</w:t>
      </w:r>
      <w:r w:rsidR="00A106E4">
        <w:t>.</w:t>
      </w:r>
      <w:r w:rsidRPr="00476C88">
        <w:t xml:space="preserve"> </w:t>
      </w:r>
    </w:p>
    <w:p w14:paraId="4484E383" w14:textId="77777777" w:rsidR="00E70281" w:rsidRPr="00476C88" w:rsidRDefault="00E70281" w:rsidP="00E70281">
      <w:pPr>
        <w:pStyle w:val="Glossary"/>
        <w:widowControl/>
        <w:jc w:val="both"/>
      </w:pPr>
    </w:p>
    <w:p w14:paraId="3918EAB6" w14:textId="6849899B"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r w:rsidR="00A106E4">
        <w:t>.</w:t>
      </w:r>
    </w:p>
    <w:p w14:paraId="0BF124F5" w14:textId="77777777" w:rsidR="00E70281" w:rsidRPr="00476C88" w:rsidRDefault="00E70281" w:rsidP="00E70281">
      <w:pPr>
        <w:pStyle w:val="Glossary"/>
        <w:widowControl/>
        <w:jc w:val="both"/>
      </w:pPr>
    </w:p>
    <w:p w14:paraId="3D238081" w14:textId="1298FA1D"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r w:rsidR="00A106E4">
        <w:t>.</w:t>
      </w:r>
    </w:p>
    <w:p w14:paraId="1605A2DE" w14:textId="77777777" w:rsidR="00E70281" w:rsidRPr="00476C88" w:rsidRDefault="00E70281" w:rsidP="00E70281">
      <w:pPr>
        <w:pStyle w:val="Glossary"/>
        <w:widowControl/>
        <w:jc w:val="both"/>
      </w:pPr>
    </w:p>
    <w:p w14:paraId="1F1C417B" w14:textId="37718A2E"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r w:rsidR="00A106E4">
        <w:t>.</w:t>
      </w:r>
    </w:p>
    <w:p w14:paraId="63313CCB" w14:textId="77777777" w:rsidR="007F639A" w:rsidRDefault="007F639A" w:rsidP="00E70281">
      <w:pPr>
        <w:pStyle w:val="Glossary"/>
        <w:widowControl/>
        <w:jc w:val="both"/>
        <w:rPr>
          <w:b/>
          <w:bCs/>
        </w:rPr>
      </w:pPr>
    </w:p>
    <w:p w14:paraId="1A08C528" w14:textId="68EFF390"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r w:rsidR="00A106E4">
        <w:t>.</w:t>
      </w:r>
    </w:p>
    <w:p w14:paraId="5D804F38" w14:textId="77777777" w:rsidR="00E70281" w:rsidRPr="00476C88" w:rsidRDefault="00E70281" w:rsidP="00E70281">
      <w:pPr>
        <w:pStyle w:val="Glossary"/>
        <w:widowControl/>
        <w:jc w:val="both"/>
      </w:pPr>
    </w:p>
    <w:p w14:paraId="1E6C005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0550FA0" w14:textId="77777777" w:rsidR="00E70281" w:rsidRPr="00476C88" w:rsidRDefault="00E70281" w:rsidP="00E70281">
      <w:pPr>
        <w:pStyle w:val="Glossary"/>
        <w:widowControl/>
        <w:jc w:val="both"/>
      </w:pPr>
    </w:p>
    <w:p w14:paraId="4A452BB1" w14:textId="480171A1"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r w:rsidR="00A106E4">
        <w:t>.</w:t>
      </w:r>
    </w:p>
    <w:p w14:paraId="5AA9F27A" w14:textId="77777777" w:rsidR="00E70281" w:rsidRPr="00476C88" w:rsidRDefault="00E70281" w:rsidP="00E70281">
      <w:pPr>
        <w:pStyle w:val="Glossary"/>
        <w:widowControl/>
        <w:jc w:val="both"/>
      </w:pPr>
    </w:p>
    <w:p w14:paraId="44C80F9B" w14:textId="1DF4EBAA" w:rsidR="00E70281" w:rsidRDefault="00E70281" w:rsidP="00E70281">
      <w:pPr>
        <w:pStyle w:val="Glossary"/>
        <w:widowControl/>
        <w:jc w:val="both"/>
      </w:pPr>
      <w:r w:rsidRPr="00476C88">
        <w:rPr>
          <w:b/>
          <w:bCs/>
        </w:rPr>
        <w:lastRenderedPageBreak/>
        <w:t>Foreign Corporation:</w:t>
      </w:r>
      <w:r w:rsidRPr="00476C88">
        <w:t xml:space="preserve"> A foreign corporation that was organized and chartered under the laws of another state, government, or country</w:t>
      </w:r>
      <w:r w:rsidR="00A106E4">
        <w:t>.</w:t>
      </w:r>
    </w:p>
    <w:p w14:paraId="4A0B8C9E" w14:textId="77777777" w:rsidR="00E70281" w:rsidRDefault="00E70281" w:rsidP="00E70281">
      <w:pPr>
        <w:pStyle w:val="Glossary"/>
        <w:widowControl/>
        <w:jc w:val="both"/>
      </w:pPr>
    </w:p>
    <w:p w14:paraId="381E6509" w14:textId="586943F8" w:rsidR="00E70281" w:rsidRPr="00476C88" w:rsidRDefault="00E70281" w:rsidP="00E70281">
      <w:pPr>
        <w:pStyle w:val="Glossary"/>
        <w:widowControl/>
        <w:jc w:val="both"/>
      </w:pPr>
      <w:r w:rsidRPr="001C3C58">
        <w:rPr>
          <w:b/>
          <w:bCs/>
        </w:rPr>
        <w:t>Goods:</w:t>
      </w:r>
      <w:r>
        <w:t xml:space="preserve"> See Commodities</w:t>
      </w:r>
      <w:r w:rsidR="00A106E4">
        <w:t>.</w:t>
      </w:r>
    </w:p>
    <w:p w14:paraId="5915BBC2" w14:textId="77777777" w:rsidR="005A346D" w:rsidRDefault="005A346D" w:rsidP="00E70281">
      <w:pPr>
        <w:pStyle w:val="Glossary"/>
        <w:widowControl/>
        <w:jc w:val="both"/>
        <w:rPr>
          <w:b/>
          <w:bCs/>
        </w:rPr>
      </w:pPr>
    </w:p>
    <w:p w14:paraId="313EF232" w14:textId="17DF321B" w:rsidR="007E6982" w:rsidRDefault="007E6982" w:rsidP="00E70281">
      <w:pPr>
        <w:pStyle w:val="Glossary"/>
        <w:widowControl/>
        <w:jc w:val="both"/>
        <w:rPr>
          <w:b/>
          <w:bCs/>
          <w:highlight w:val="yellow"/>
        </w:rPr>
      </w:pPr>
      <w:bookmarkStart w:id="13" w:name="_Hlk177655365"/>
      <w:r w:rsidRPr="00107E84">
        <w:rPr>
          <w:b/>
          <w:bCs/>
        </w:rPr>
        <w:t xml:space="preserve">Incarcerated Individual: </w:t>
      </w:r>
      <w:r w:rsidRPr="007E6982">
        <w:t>an</w:t>
      </w:r>
      <w:r w:rsidRPr="000735F9">
        <w:t xml:space="preserve"> individual in the custody of the </w:t>
      </w:r>
      <w:r>
        <w:t xml:space="preserve">Department of Correctional Services. </w:t>
      </w:r>
    </w:p>
    <w:p w14:paraId="0228E7F0" w14:textId="77777777" w:rsidR="007E6982" w:rsidRDefault="007E6982" w:rsidP="00E70281">
      <w:pPr>
        <w:pStyle w:val="Glossary"/>
        <w:widowControl/>
        <w:jc w:val="both"/>
        <w:rPr>
          <w:b/>
          <w:bCs/>
          <w:highlight w:val="yellow"/>
        </w:rPr>
      </w:pPr>
    </w:p>
    <w:p w14:paraId="45C6CB9B" w14:textId="64141B4E" w:rsidR="00955661" w:rsidRPr="00107E84" w:rsidRDefault="00955661" w:rsidP="00E70281">
      <w:pPr>
        <w:pStyle w:val="Glossary"/>
        <w:widowControl/>
        <w:jc w:val="both"/>
      </w:pPr>
      <w:r w:rsidRPr="00C468D1">
        <w:rPr>
          <w:b/>
          <w:bCs/>
        </w:rPr>
        <w:t>In-patient:</w:t>
      </w:r>
      <w:r w:rsidR="00D979EC">
        <w:t xml:space="preserve"> r</w:t>
      </w:r>
      <w:r w:rsidR="00681406" w:rsidRPr="00681406">
        <w:t>efers to a hospitalization that exceeds 24 hours, but excludes observation stays.</w:t>
      </w:r>
    </w:p>
    <w:bookmarkEnd w:id="13"/>
    <w:p w14:paraId="024AD93F" w14:textId="77777777" w:rsidR="00955661" w:rsidRDefault="00955661" w:rsidP="00E70281">
      <w:pPr>
        <w:pStyle w:val="Glossary"/>
        <w:widowControl/>
        <w:jc w:val="both"/>
        <w:rPr>
          <w:b/>
          <w:bCs/>
        </w:rPr>
      </w:pPr>
    </w:p>
    <w:p w14:paraId="67116E24" w14:textId="3593F1F4"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r w:rsidR="00A106E4">
        <w:t>.</w:t>
      </w:r>
    </w:p>
    <w:p w14:paraId="22BB58A9" w14:textId="77777777" w:rsidR="00E70281" w:rsidRPr="00476C88" w:rsidRDefault="00E70281" w:rsidP="00E70281">
      <w:pPr>
        <w:pStyle w:val="Glossary"/>
        <w:widowControl/>
        <w:jc w:val="both"/>
      </w:pPr>
    </w:p>
    <w:p w14:paraId="08451AD2" w14:textId="6203999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r w:rsidR="00A106E4">
        <w:t>.</w:t>
      </w:r>
    </w:p>
    <w:p w14:paraId="3AA24997" w14:textId="77777777" w:rsidR="00E70281" w:rsidRPr="00476C88" w:rsidRDefault="00E70281" w:rsidP="00E70281">
      <w:pPr>
        <w:pStyle w:val="Glossary"/>
        <w:widowControl/>
        <w:jc w:val="both"/>
      </w:pPr>
    </w:p>
    <w:p w14:paraId="7EEDE877" w14:textId="3709D6CD"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r w:rsidR="00A106E4">
        <w:t>.</w:t>
      </w:r>
    </w:p>
    <w:p w14:paraId="07FC096E" w14:textId="77777777" w:rsidR="00E70281" w:rsidRPr="00476C88" w:rsidRDefault="00E70281" w:rsidP="00E70281">
      <w:pPr>
        <w:pStyle w:val="Glossary"/>
        <w:widowControl/>
        <w:jc w:val="both"/>
      </w:pPr>
    </w:p>
    <w:p w14:paraId="6B027F86" w14:textId="0336AE8A"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r w:rsidR="00A106E4">
        <w:t>.</w:t>
      </w:r>
    </w:p>
    <w:p w14:paraId="59E32B38" w14:textId="77777777" w:rsidR="00E70281" w:rsidRPr="00476C88" w:rsidRDefault="00E70281" w:rsidP="00E70281">
      <w:pPr>
        <w:pStyle w:val="Glossary"/>
        <w:widowControl/>
        <w:jc w:val="both"/>
      </w:pPr>
    </w:p>
    <w:p w14:paraId="7AFDE0C7" w14:textId="6D0CAFD2" w:rsidR="00E70281" w:rsidRPr="00476C88" w:rsidRDefault="00E70281" w:rsidP="00E70281">
      <w:pPr>
        <w:pStyle w:val="Glossary"/>
        <w:widowControl/>
        <w:jc w:val="both"/>
      </w:pPr>
      <w:r w:rsidRPr="00476C88">
        <w:rPr>
          <w:b/>
          <w:bCs/>
        </w:rPr>
        <w:t>Mandatory:</w:t>
      </w:r>
      <w:r w:rsidRPr="00476C88">
        <w:t xml:space="preserve"> Required, compulsory, or obligatory</w:t>
      </w:r>
      <w:r w:rsidR="00A106E4">
        <w:t>.</w:t>
      </w:r>
      <w:r w:rsidRPr="00476C88">
        <w:t xml:space="preserve"> </w:t>
      </w:r>
    </w:p>
    <w:p w14:paraId="78A51F89" w14:textId="77777777" w:rsidR="00E70281" w:rsidRPr="00476C88" w:rsidRDefault="00E70281" w:rsidP="00E70281">
      <w:pPr>
        <w:pStyle w:val="Glossary"/>
        <w:widowControl/>
        <w:jc w:val="both"/>
      </w:pPr>
    </w:p>
    <w:p w14:paraId="71B7C4AD" w14:textId="16DDB07D" w:rsidR="00E70281" w:rsidRPr="00476C88" w:rsidRDefault="00E70281" w:rsidP="00E70281">
      <w:pPr>
        <w:pStyle w:val="Glossary"/>
        <w:widowControl/>
        <w:jc w:val="both"/>
      </w:pPr>
      <w:r w:rsidRPr="00476C88">
        <w:rPr>
          <w:b/>
          <w:bCs/>
        </w:rPr>
        <w:t>May:</w:t>
      </w:r>
      <w:r w:rsidRPr="00476C88">
        <w:t xml:space="preserve"> Discretionary, permitted; used to express possibility</w:t>
      </w:r>
      <w:r w:rsidR="00A106E4">
        <w:t>.</w:t>
      </w:r>
    </w:p>
    <w:p w14:paraId="32010F11" w14:textId="77777777" w:rsidR="00E70281" w:rsidRPr="00476C88" w:rsidRDefault="00E70281" w:rsidP="00E70281">
      <w:pPr>
        <w:pStyle w:val="Glossary"/>
        <w:widowControl/>
        <w:jc w:val="both"/>
      </w:pPr>
    </w:p>
    <w:p w14:paraId="7C6AE459" w14:textId="2AEA3B16" w:rsidR="005A346D" w:rsidRPr="00C468D1" w:rsidRDefault="005A346D" w:rsidP="00E70281">
      <w:pPr>
        <w:pStyle w:val="Glossary"/>
        <w:widowControl/>
        <w:jc w:val="both"/>
      </w:pPr>
      <w:bookmarkStart w:id="14" w:name="_Hlk177655372"/>
      <w:r w:rsidRPr="00C468D1">
        <w:rPr>
          <w:b/>
          <w:bCs/>
        </w:rPr>
        <w:t>Medicaid:</w:t>
      </w:r>
      <w:r w:rsidRPr="00107E84">
        <w:t xml:space="preserve"> </w:t>
      </w:r>
      <w:r w:rsidR="00837301" w:rsidRPr="00C468D1">
        <w:t>M</w:t>
      </w:r>
      <w:r w:rsidR="00837301" w:rsidRPr="00107E84">
        <w:t xml:space="preserve">edical assistance provided under a </w:t>
      </w:r>
      <w:r w:rsidR="00C468D1" w:rsidRPr="00C468D1">
        <w:t>s</w:t>
      </w:r>
      <w:r w:rsidR="00837301" w:rsidRPr="00107E84">
        <w:t>tate plan approved under title XIX of the Act.</w:t>
      </w:r>
    </w:p>
    <w:p w14:paraId="5E7F6A5D" w14:textId="77777777" w:rsidR="005A346D" w:rsidRPr="00C468D1" w:rsidRDefault="005A346D" w:rsidP="00E70281">
      <w:pPr>
        <w:pStyle w:val="Glossary"/>
        <w:widowControl/>
        <w:jc w:val="both"/>
      </w:pPr>
    </w:p>
    <w:p w14:paraId="59A4B6B5" w14:textId="5B93F8E6" w:rsidR="005A346D" w:rsidRPr="00C468D1" w:rsidRDefault="005A346D" w:rsidP="00E70281">
      <w:pPr>
        <w:pStyle w:val="Glossary"/>
        <w:widowControl/>
        <w:jc w:val="both"/>
        <w:rPr>
          <w:b/>
          <w:bCs/>
        </w:rPr>
      </w:pPr>
      <w:r w:rsidRPr="00C468D1">
        <w:rPr>
          <w:b/>
          <w:bCs/>
        </w:rPr>
        <w:t xml:space="preserve">Medicare: </w:t>
      </w:r>
      <w:r w:rsidR="00837301" w:rsidRPr="00107E84">
        <w:t>T</w:t>
      </w:r>
      <w:r w:rsidR="00837301" w:rsidRPr="00C468D1">
        <w:t>he health insurance program for the aged and disabled under title XVIII of the Act.</w:t>
      </w:r>
    </w:p>
    <w:p w14:paraId="6130BD49" w14:textId="77777777" w:rsidR="005A346D" w:rsidRPr="00C468D1" w:rsidRDefault="005A346D" w:rsidP="00E70281">
      <w:pPr>
        <w:pStyle w:val="Glossary"/>
        <w:widowControl/>
        <w:jc w:val="both"/>
        <w:rPr>
          <w:b/>
          <w:bCs/>
        </w:rPr>
      </w:pPr>
    </w:p>
    <w:p w14:paraId="5B8D2B30" w14:textId="4D908A4E" w:rsidR="005A346D" w:rsidRPr="00107E84" w:rsidRDefault="005A346D" w:rsidP="00E70281">
      <w:pPr>
        <w:pStyle w:val="Glossary"/>
        <w:widowControl/>
        <w:jc w:val="both"/>
      </w:pPr>
      <w:r w:rsidRPr="00C468D1">
        <w:rPr>
          <w:b/>
          <w:bCs/>
        </w:rPr>
        <w:t>Medicare rates:</w:t>
      </w:r>
      <w:r w:rsidRPr="00C468D1">
        <w:t xml:space="preserve"> </w:t>
      </w:r>
      <w:r w:rsidR="00681406" w:rsidRPr="00681406">
        <w:t>Prevailing Medicare reimbursement rate at the time of the claim.</w:t>
      </w:r>
      <w:r w:rsidR="00C468D1">
        <w:t xml:space="preserve"> </w:t>
      </w:r>
    </w:p>
    <w:p w14:paraId="5A5604D6" w14:textId="77777777" w:rsidR="005A346D" w:rsidRDefault="005A346D" w:rsidP="00E70281">
      <w:pPr>
        <w:pStyle w:val="Glossary"/>
        <w:widowControl/>
        <w:jc w:val="both"/>
        <w:rPr>
          <w:b/>
          <w:bCs/>
        </w:rPr>
      </w:pPr>
    </w:p>
    <w:bookmarkEnd w:id="14"/>
    <w:p w14:paraId="6DABE081" w14:textId="5628B6CD"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r w:rsidR="00A106E4">
        <w:t>.</w:t>
      </w:r>
    </w:p>
    <w:p w14:paraId="75D0B330" w14:textId="77777777" w:rsidR="00E70281" w:rsidRPr="00476C88" w:rsidRDefault="00E70281" w:rsidP="00E70281">
      <w:pPr>
        <w:pStyle w:val="Glossary"/>
        <w:widowControl/>
        <w:jc w:val="both"/>
      </w:pPr>
    </w:p>
    <w:p w14:paraId="6277423B" w14:textId="37BCD5EA" w:rsidR="00E70281" w:rsidRPr="00476C88" w:rsidRDefault="00E70281" w:rsidP="00E70281">
      <w:pPr>
        <w:pStyle w:val="Glossary"/>
        <w:widowControl/>
        <w:jc w:val="both"/>
      </w:pPr>
      <w:r w:rsidRPr="00476C88">
        <w:rPr>
          <w:b/>
          <w:bCs/>
        </w:rPr>
        <w:t>Must:</w:t>
      </w:r>
      <w:r w:rsidRPr="00476C88">
        <w:t xml:space="preserve"> See Shall</w:t>
      </w:r>
      <w:r w:rsidR="00A106E4">
        <w:t>.</w:t>
      </w:r>
    </w:p>
    <w:p w14:paraId="1434ACC6" w14:textId="77777777" w:rsidR="00E70281" w:rsidRPr="00476C88" w:rsidRDefault="00E70281" w:rsidP="00E70281">
      <w:pPr>
        <w:pStyle w:val="Glossary"/>
        <w:widowControl/>
        <w:jc w:val="both"/>
      </w:pPr>
    </w:p>
    <w:p w14:paraId="43D4EB84" w14:textId="21983852"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r w:rsidR="00A106E4">
        <w:t>.</w:t>
      </w:r>
    </w:p>
    <w:p w14:paraId="5A5BFAA6" w14:textId="77777777" w:rsidR="00E70281" w:rsidRPr="00476C88" w:rsidRDefault="00E70281" w:rsidP="00E70281">
      <w:pPr>
        <w:pStyle w:val="Glossary"/>
        <w:widowControl/>
        <w:jc w:val="both"/>
      </w:pPr>
    </w:p>
    <w:p w14:paraId="0B5FD6AE" w14:textId="370D8D01" w:rsidR="006B2C86" w:rsidRPr="00107E84" w:rsidRDefault="006B2C86" w:rsidP="00E70281">
      <w:pPr>
        <w:pStyle w:val="Glossary"/>
        <w:widowControl/>
        <w:jc w:val="both"/>
      </w:pPr>
      <w:r w:rsidRPr="00107E84">
        <w:rPr>
          <w:b/>
          <w:bCs/>
        </w:rPr>
        <w:t>Nebraska Medicaid eligibility</w:t>
      </w:r>
      <w:r>
        <w:rPr>
          <w:b/>
          <w:bCs/>
        </w:rPr>
        <w:t>:</w:t>
      </w:r>
      <w:r>
        <w:t xml:space="preserve"> </w:t>
      </w:r>
      <w:r w:rsidRPr="006B2C86">
        <w:t>An inmate of a public institution, as defined by 42 Code of Federal Regulations (CFR) 435.1009, who meets inpatient status in a medical institution, as defined by 42 CFR 435.1010, and who is otherwise eligible may only receive payment for services received during his or her inpatient stay over 24 hours.</w:t>
      </w:r>
    </w:p>
    <w:p w14:paraId="7ABF7752" w14:textId="77777777" w:rsidR="006B2C86" w:rsidRDefault="006B2C86" w:rsidP="00E70281">
      <w:pPr>
        <w:pStyle w:val="Glossary"/>
        <w:widowControl/>
        <w:jc w:val="both"/>
        <w:rPr>
          <w:b/>
          <w:bCs/>
        </w:rPr>
      </w:pPr>
    </w:p>
    <w:p w14:paraId="15AB8807" w14:textId="0C8E5D21" w:rsidR="00E70281" w:rsidRDefault="00E70281" w:rsidP="00E70281">
      <w:pPr>
        <w:pStyle w:val="Glossary"/>
        <w:widowControl/>
        <w:jc w:val="both"/>
      </w:pPr>
      <w:r w:rsidRPr="00476C88">
        <w:rPr>
          <w:b/>
          <w:bCs/>
        </w:rPr>
        <w:t>Non-core:</w:t>
      </w:r>
      <w:r w:rsidRPr="00476C88">
        <w:t xml:space="preserve"> See Catalog</w:t>
      </w:r>
      <w:r w:rsidR="00A106E4">
        <w:t>.</w:t>
      </w:r>
    </w:p>
    <w:p w14:paraId="708E2039" w14:textId="77777777" w:rsidR="00E70281" w:rsidRDefault="00E70281" w:rsidP="00E70281">
      <w:pPr>
        <w:pStyle w:val="Glossary"/>
        <w:widowControl/>
        <w:jc w:val="both"/>
      </w:pPr>
    </w:p>
    <w:p w14:paraId="177726F1" w14:textId="17F2293F"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r w:rsidR="00A106E4">
        <w:t>.</w:t>
      </w:r>
    </w:p>
    <w:p w14:paraId="511DA552" w14:textId="77777777" w:rsidR="00E70281" w:rsidRPr="00476C88" w:rsidRDefault="00E70281" w:rsidP="00E70281">
      <w:pPr>
        <w:pStyle w:val="Glossary"/>
        <w:widowControl/>
        <w:jc w:val="both"/>
      </w:pPr>
    </w:p>
    <w:p w14:paraId="795C1659" w14:textId="39D82FFE"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r w:rsidR="00A106E4">
        <w:t>.</w:t>
      </w:r>
    </w:p>
    <w:p w14:paraId="5CD2532F" w14:textId="77777777" w:rsidR="00E70281" w:rsidRPr="00476C88" w:rsidRDefault="00E70281" w:rsidP="00E70281">
      <w:pPr>
        <w:pStyle w:val="Glossary"/>
        <w:widowControl/>
        <w:jc w:val="both"/>
      </w:pPr>
    </w:p>
    <w:p w14:paraId="0BCE1FD9" w14:textId="0332B7A1"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r w:rsidR="00A106E4">
        <w:t>.</w:t>
      </w:r>
    </w:p>
    <w:p w14:paraId="7DA87F47" w14:textId="77777777" w:rsidR="00E70281" w:rsidRPr="00476C88" w:rsidRDefault="00E70281" w:rsidP="00E70281">
      <w:pPr>
        <w:pStyle w:val="Glossary"/>
        <w:widowControl/>
        <w:jc w:val="both"/>
      </w:pPr>
    </w:p>
    <w:p w14:paraId="4427B084" w14:textId="115C9724"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r w:rsidR="00A106E4">
        <w:t>.</w:t>
      </w:r>
    </w:p>
    <w:p w14:paraId="41AB9D2E" w14:textId="77777777" w:rsidR="00E70281" w:rsidRPr="00476C88" w:rsidRDefault="00E70281" w:rsidP="00E70281">
      <w:pPr>
        <w:pStyle w:val="Glossary"/>
        <w:widowControl/>
        <w:jc w:val="both"/>
      </w:pPr>
    </w:p>
    <w:p w14:paraId="6BC67000" w14:textId="1097111D" w:rsidR="00955661" w:rsidRPr="00107E84" w:rsidRDefault="00955661" w:rsidP="00E70281">
      <w:pPr>
        <w:pStyle w:val="Glossary"/>
        <w:widowControl/>
        <w:jc w:val="both"/>
      </w:pPr>
      <w:bookmarkStart w:id="15" w:name="_Hlk177655380"/>
      <w:r w:rsidRPr="003A6DE7">
        <w:rPr>
          <w:b/>
          <w:bCs/>
        </w:rPr>
        <w:t>Out-patient:</w:t>
      </w:r>
      <w:r w:rsidR="006E4338" w:rsidRPr="003A6DE7">
        <w:rPr>
          <w:b/>
          <w:bCs/>
        </w:rPr>
        <w:t xml:space="preserve"> </w:t>
      </w:r>
      <w:r w:rsidR="006E4338" w:rsidRPr="003A6DE7">
        <w:t>a</w:t>
      </w:r>
      <w:r w:rsidR="006E4338">
        <w:t xml:space="preserve"> patient who receives medical treatment without being admitted to a hospital.</w:t>
      </w:r>
    </w:p>
    <w:bookmarkEnd w:id="15"/>
    <w:p w14:paraId="3FAFD1FE" w14:textId="77777777" w:rsidR="00955661" w:rsidRDefault="00955661" w:rsidP="00E70281">
      <w:pPr>
        <w:pStyle w:val="Glossary"/>
        <w:widowControl/>
        <w:jc w:val="both"/>
        <w:rPr>
          <w:b/>
          <w:bCs/>
        </w:rPr>
      </w:pPr>
    </w:p>
    <w:p w14:paraId="6FB9D6C2" w14:textId="3A4467B3"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r w:rsidR="00A106E4">
        <w:t>.</w:t>
      </w:r>
    </w:p>
    <w:p w14:paraId="4770C3A4" w14:textId="77777777" w:rsidR="00E70281" w:rsidRPr="00476C88" w:rsidRDefault="00E70281" w:rsidP="00E70281">
      <w:pPr>
        <w:pStyle w:val="Glossary"/>
        <w:widowControl/>
        <w:jc w:val="both"/>
      </w:pPr>
    </w:p>
    <w:p w14:paraId="4C0E4B76" w14:textId="14848889"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w:t>
      </w:r>
      <w:r w:rsidR="00A106E4">
        <w:t>.</w:t>
      </w:r>
      <w:r w:rsidRPr="00476C88">
        <w:t xml:space="preserve"> </w:t>
      </w:r>
    </w:p>
    <w:p w14:paraId="5B71C263" w14:textId="77777777" w:rsidR="00E70281" w:rsidRPr="00476C88" w:rsidRDefault="00E70281" w:rsidP="00E70281">
      <w:pPr>
        <w:pStyle w:val="Glossary"/>
        <w:widowControl/>
        <w:jc w:val="both"/>
      </w:pPr>
    </w:p>
    <w:p w14:paraId="363B259C" w14:textId="00DE4957" w:rsidR="00E70281" w:rsidRDefault="00E70281" w:rsidP="00E70281">
      <w:pPr>
        <w:pStyle w:val="Glossary"/>
        <w:widowControl/>
        <w:jc w:val="both"/>
      </w:pPr>
      <w:r w:rsidRPr="00476C88">
        <w:rPr>
          <w:b/>
          <w:bCs/>
        </w:rPr>
        <w:lastRenderedPageBreak/>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w:t>
      </w:r>
      <w:r w:rsidR="00A106E4">
        <w:t>.</w:t>
      </w:r>
      <w:r w:rsidRPr="00476C88">
        <w:t xml:space="preserve"> </w:t>
      </w:r>
    </w:p>
    <w:p w14:paraId="161E9CC1" w14:textId="77777777" w:rsidR="00E70281" w:rsidRDefault="00E70281" w:rsidP="00E70281">
      <w:pPr>
        <w:pStyle w:val="Glossary"/>
        <w:widowControl/>
        <w:jc w:val="both"/>
      </w:pPr>
    </w:p>
    <w:p w14:paraId="2F704BBD" w14:textId="659DE40C" w:rsidR="00E70281" w:rsidRPr="00476C88" w:rsidRDefault="00E70281" w:rsidP="00E70281">
      <w:pPr>
        <w:pStyle w:val="Glossary"/>
        <w:widowControl/>
        <w:jc w:val="both"/>
      </w:pPr>
      <w:r w:rsidRPr="001C3C58">
        <w:rPr>
          <w:b/>
          <w:bCs/>
        </w:rPr>
        <w:t>Personal Property:</w:t>
      </w:r>
      <w:r>
        <w:t xml:space="preserve"> See Commodities</w:t>
      </w:r>
      <w:r w:rsidR="00A106E4">
        <w:t>.</w:t>
      </w:r>
    </w:p>
    <w:p w14:paraId="02167146" w14:textId="77777777" w:rsidR="00E70281" w:rsidRPr="00476C88" w:rsidRDefault="00E70281" w:rsidP="00E70281">
      <w:pPr>
        <w:pStyle w:val="Glossary"/>
        <w:widowControl/>
        <w:jc w:val="both"/>
      </w:pPr>
    </w:p>
    <w:p w14:paraId="04404F7E" w14:textId="5D13C904" w:rsidR="005A346D" w:rsidRPr="00107E84" w:rsidRDefault="005A346D" w:rsidP="00E70281">
      <w:pPr>
        <w:pStyle w:val="Glossary"/>
        <w:widowControl/>
        <w:jc w:val="both"/>
      </w:pPr>
      <w:r>
        <w:rPr>
          <w:b/>
          <w:bCs/>
        </w:rPr>
        <w:t>Pending Claims:</w:t>
      </w:r>
      <w:r>
        <w:t xml:space="preserve"> For the purposes of this RFP, pending claims are applications that have not been yet submitted, approved, or denied.</w:t>
      </w:r>
    </w:p>
    <w:p w14:paraId="58624A16" w14:textId="77777777" w:rsidR="005A346D" w:rsidRDefault="005A346D" w:rsidP="00E70281">
      <w:pPr>
        <w:pStyle w:val="Glossary"/>
        <w:widowControl/>
        <w:jc w:val="both"/>
        <w:rPr>
          <w:b/>
          <w:bCs/>
        </w:rPr>
      </w:pPr>
    </w:p>
    <w:p w14:paraId="32043537" w14:textId="252BA729"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A106E4">
        <w:t>.</w:t>
      </w:r>
      <w:r w:rsidRPr="00476C88">
        <w:t xml:space="preserve"> </w:t>
      </w:r>
    </w:p>
    <w:p w14:paraId="667A4DF5" w14:textId="77777777" w:rsidR="00E70281" w:rsidRPr="00476C88" w:rsidRDefault="00E70281" w:rsidP="00E70281">
      <w:pPr>
        <w:pStyle w:val="Glossary"/>
        <w:widowControl/>
        <w:jc w:val="both"/>
      </w:pPr>
    </w:p>
    <w:p w14:paraId="7D0D8BB6" w14:textId="4FA39868"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r w:rsidR="00A106E4">
        <w:t>.</w:t>
      </w:r>
    </w:p>
    <w:p w14:paraId="6AA061C2" w14:textId="77777777" w:rsidR="00E70281" w:rsidRPr="00476C88" w:rsidRDefault="00E70281" w:rsidP="00E70281">
      <w:pPr>
        <w:pStyle w:val="Glossary"/>
        <w:widowControl/>
        <w:jc w:val="both"/>
      </w:pPr>
    </w:p>
    <w:p w14:paraId="25D33229" w14:textId="0538B5E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w:t>
      </w:r>
      <w:r w:rsidR="00A106E4">
        <w:t>.</w:t>
      </w:r>
      <w:r w:rsidRPr="00476C88">
        <w:t xml:space="preserve">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6CE81CB8"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r w:rsidR="00A106E4">
        <w:t>.</w:t>
      </w:r>
    </w:p>
    <w:p w14:paraId="796187F3" w14:textId="77777777" w:rsidR="00E70281" w:rsidRPr="00476C88" w:rsidRDefault="00E70281" w:rsidP="00E70281">
      <w:pPr>
        <w:pStyle w:val="Glossary"/>
        <w:widowControl/>
        <w:jc w:val="both"/>
      </w:pPr>
    </w:p>
    <w:p w14:paraId="2DA97362" w14:textId="62900132"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r w:rsidR="00A106E4">
        <w:t>.</w:t>
      </w:r>
    </w:p>
    <w:p w14:paraId="58BC450D" w14:textId="77777777" w:rsidR="00E70281" w:rsidRDefault="00E70281" w:rsidP="00E70281">
      <w:pPr>
        <w:pStyle w:val="Glossary"/>
        <w:widowControl/>
        <w:jc w:val="both"/>
      </w:pPr>
    </w:p>
    <w:p w14:paraId="49B1E461" w14:textId="28703DFB" w:rsidR="00E70281" w:rsidRPr="00476C88" w:rsidRDefault="00E70281" w:rsidP="00E70281">
      <w:pPr>
        <w:pStyle w:val="Glossary"/>
        <w:widowControl/>
        <w:jc w:val="both"/>
      </w:pPr>
      <w:r w:rsidRPr="001C3C58">
        <w:rPr>
          <w:b/>
          <w:bCs/>
        </w:rPr>
        <w:t>Proposal:</w:t>
      </w:r>
      <w:r>
        <w:t xml:space="preserve"> See Solicitation Response</w:t>
      </w:r>
      <w:r w:rsidR="00A106E4">
        <w:t>.</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533EAF35" w14:textId="61E412AA" w:rsidR="00275B78" w:rsidRPr="00476C88" w:rsidRDefault="00E70281" w:rsidP="00107E84">
      <w:pPr>
        <w:pStyle w:val="Glossary"/>
      </w:pPr>
      <w:r w:rsidRPr="00476C88">
        <w:rPr>
          <w:b/>
          <w:bCs/>
        </w:rPr>
        <w:t>Protest/Grievance:</w:t>
      </w:r>
      <w:r w:rsidRPr="00476C88">
        <w:t xml:space="preserve"> </w:t>
      </w:r>
      <w:r w:rsidR="00275B78" w:rsidRPr="00476C88">
        <w:t>A complaint about a governmental action or decision related to the solicitation or resultant contract</w:t>
      </w:r>
      <w:r w:rsidR="00275B78">
        <w:t xml:space="preserve"> under SPB’s Protest Policy.</w:t>
      </w:r>
    </w:p>
    <w:p w14:paraId="4F794238" w14:textId="77777777" w:rsidR="00E70281" w:rsidRPr="00476C88" w:rsidRDefault="00E70281" w:rsidP="00E70281">
      <w:pPr>
        <w:pStyle w:val="Glossary"/>
        <w:widowControl/>
        <w:jc w:val="both"/>
      </w:pPr>
    </w:p>
    <w:p w14:paraId="79EE4BA9" w14:textId="51096F70"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r w:rsidR="00A106E4">
        <w:t>.</w:t>
      </w:r>
    </w:p>
    <w:p w14:paraId="45D9931F" w14:textId="77777777" w:rsidR="00E70281" w:rsidRPr="00476C88" w:rsidRDefault="00E70281" w:rsidP="00E70281">
      <w:pPr>
        <w:pStyle w:val="Glossary"/>
        <w:widowControl/>
        <w:jc w:val="both"/>
      </w:pPr>
    </w:p>
    <w:p w14:paraId="46EDE880" w14:textId="31B7C336"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r w:rsidR="00A106E4">
        <w:t>.</w:t>
      </w:r>
    </w:p>
    <w:p w14:paraId="2FFD40FB" w14:textId="77777777" w:rsidR="00E70281" w:rsidRPr="00476C88" w:rsidRDefault="00E70281" w:rsidP="00E70281">
      <w:pPr>
        <w:pStyle w:val="Glossary"/>
        <w:widowControl/>
        <w:jc w:val="both"/>
      </w:pPr>
    </w:p>
    <w:p w14:paraId="21B2A5CB" w14:textId="001C904E" w:rsidR="00E70281" w:rsidRPr="00476C88" w:rsidRDefault="00E70281" w:rsidP="00E70281">
      <w:pPr>
        <w:pStyle w:val="Glossary"/>
        <w:widowControl/>
        <w:jc w:val="both"/>
      </w:pPr>
      <w:r w:rsidRPr="00476C88">
        <w:rPr>
          <w:b/>
          <w:bCs/>
        </w:rPr>
        <w:t>Release Date:</w:t>
      </w:r>
      <w:r w:rsidRPr="00476C88">
        <w:t xml:space="preserve"> The date of public release of the solicitation</w:t>
      </w:r>
      <w:r w:rsidR="00A106E4">
        <w:t>.</w:t>
      </w:r>
    </w:p>
    <w:p w14:paraId="5D8F1098" w14:textId="77777777" w:rsidR="00E70281" w:rsidRPr="00476C88" w:rsidRDefault="00E70281" w:rsidP="00E70281">
      <w:pPr>
        <w:pStyle w:val="Glossary"/>
        <w:widowControl/>
        <w:jc w:val="both"/>
      </w:pPr>
    </w:p>
    <w:p w14:paraId="547C8BBB" w14:textId="05E082DF"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00A106E4">
        <w:t>.</w:t>
      </w:r>
      <w:r w:rsidRPr="00476C88">
        <w:t xml:space="preserve"> </w:t>
      </w:r>
    </w:p>
    <w:p w14:paraId="49097015" w14:textId="77777777" w:rsidR="00E70281" w:rsidRDefault="00E70281" w:rsidP="00E70281">
      <w:pPr>
        <w:pStyle w:val="Glossary"/>
        <w:widowControl/>
        <w:jc w:val="both"/>
      </w:pPr>
    </w:p>
    <w:p w14:paraId="0A1DA5BB" w14:textId="284A863F" w:rsidR="00E70281" w:rsidRPr="00476C88" w:rsidRDefault="00E70281" w:rsidP="00E70281">
      <w:pPr>
        <w:pStyle w:val="Glossary"/>
        <w:widowControl/>
        <w:jc w:val="both"/>
      </w:pPr>
      <w:r w:rsidRPr="001C3C58">
        <w:rPr>
          <w:b/>
          <w:bCs/>
        </w:rPr>
        <w:t>Request for Proposal (RFP):</w:t>
      </w:r>
      <w:r>
        <w:t xml:space="preserve"> See Solicitation</w:t>
      </w:r>
      <w:r w:rsidR="00A106E4">
        <w:t>.</w:t>
      </w:r>
    </w:p>
    <w:p w14:paraId="2E6BB114" w14:textId="77777777" w:rsidR="00E70281" w:rsidRPr="00476C88" w:rsidRDefault="00E70281" w:rsidP="00E70281">
      <w:pPr>
        <w:pStyle w:val="Glossary"/>
        <w:widowControl/>
        <w:jc w:val="both"/>
      </w:pPr>
    </w:p>
    <w:p w14:paraId="7475244E" w14:textId="2F1331C1"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r w:rsidR="00A106E4">
        <w:t>.</w:t>
      </w:r>
    </w:p>
    <w:p w14:paraId="4CFEAE95" w14:textId="77777777" w:rsidR="00E70281" w:rsidRPr="00476C88" w:rsidRDefault="00E70281" w:rsidP="00E70281">
      <w:pPr>
        <w:pStyle w:val="Glossary"/>
        <w:widowControl/>
        <w:jc w:val="both"/>
      </w:pPr>
    </w:p>
    <w:p w14:paraId="617C79D8" w14:textId="0B89A238"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w:t>
      </w:r>
      <w:r w:rsidR="00A106E4">
        <w:t>.</w:t>
      </w:r>
      <w:r w:rsidRPr="00476C88">
        <w:t xml:space="preserve"> </w:t>
      </w:r>
    </w:p>
    <w:p w14:paraId="7F5B4D00" w14:textId="77777777" w:rsidR="00E70281" w:rsidRPr="00476C88" w:rsidRDefault="00E70281" w:rsidP="00E70281">
      <w:pPr>
        <w:pStyle w:val="Glossary"/>
        <w:widowControl/>
        <w:jc w:val="both"/>
      </w:pPr>
    </w:p>
    <w:p w14:paraId="6CA5EAAA" w14:textId="45E0395C" w:rsidR="00E70281" w:rsidRPr="00476C88" w:rsidRDefault="00E70281" w:rsidP="00E70281">
      <w:pPr>
        <w:pStyle w:val="Glossary"/>
        <w:widowControl/>
        <w:jc w:val="both"/>
      </w:pPr>
      <w:r w:rsidRPr="00476C88">
        <w:rPr>
          <w:b/>
          <w:bCs/>
        </w:rPr>
        <w:t>Shall:</w:t>
      </w:r>
      <w:r>
        <w:t xml:space="preserve">  An order/command; mandatory</w:t>
      </w:r>
      <w:r w:rsidR="00A106E4">
        <w:t>.</w:t>
      </w:r>
    </w:p>
    <w:p w14:paraId="34286ABA" w14:textId="77777777" w:rsidR="00E70281" w:rsidRPr="00476C88" w:rsidRDefault="00E70281" w:rsidP="00E70281">
      <w:pPr>
        <w:pStyle w:val="Glossary"/>
        <w:widowControl/>
        <w:jc w:val="both"/>
      </w:pPr>
    </w:p>
    <w:p w14:paraId="0D933BDD" w14:textId="05AD01B7" w:rsidR="00E70281" w:rsidRPr="00476C88" w:rsidRDefault="00E70281" w:rsidP="00E70281">
      <w:pPr>
        <w:pStyle w:val="Glossary"/>
        <w:widowControl/>
        <w:jc w:val="both"/>
      </w:pPr>
      <w:r w:rsidRPr="00476C88">
        <w:rPr>
          <w:b/>
          <w:bCs/>
        </w:rPr>
        <w:t>Should:</w:t>
      </w:r>
      <w:r w:rsidRPr="00476C88">
        <w:t xml:space="preserve"> Expected; suggested, but not necessarily mandatory</w:t>
      </w:r>
      <w:r w:rsidR="00A106E4">
        <w:t>.</w:t>
      </w:r>
    </w:p>
    <w:p w14:paraId="646C3C0A" w14:textId="77777777" w:rsidR="00E70281" w:rsidRPr="00476C88" w:rsidRDefault="00E70281" w:rsidP="00E70281">
      <w:pPr>
        <w:pStyle w:val="Glossary"/>
        <w:widowControl/>
        <w:jc w:val="both"/>
      </w:pPr>
    </w:p>
    <w:p w14:paraId="274832A9" w14:textId="45E28A93"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r w:rsidR="00A106E4">
        <w:t>.</w:t>
      </w:r>
    </w:p>
    <w:p w14:paraId="17CC4DDF" w14:textId="77777777" w:rsidR="00E70281" w:rsidRDefault="00E70281" w:rsidP="00E70281">
      <w:pPr>
        <w:pStyle w:val="Glossary"/>
        <w:widowControl/>
        <w:jc w:val="both"/>
      </w:pPr>
    </w:p>
    <w:p w14:paraId="13D41AA3" w14:textId="45AEE202"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r w:rsidR="00A106E4">
        <w:t>.</w:t>
      </w:r>
    </w:p>
    <w:p w14:paraId="66EFBA40" w14:textId="527D89F7" w:rsidR="00D97C74" w:rsidRDefault="00D97C74" w:rsidP="00E70281">
      <w:pPr>
        <w:pStyle w:val="Glossary"/>
        <w:widowControl/>
        <w:jc w:val="both"/>
      </w:pPr>
    </w:p>
    <w:p w14:paraId="4BA5F9C4" w14:textId="4470BAF7" w:rsidR="00D97C74" w:rsidRPr="00476C88" w:rsidRDefault="00D97C74" w:rsidP="00D97C74">
      <w:pPr>
        <w:pStyle w:val="Glossary"/>
        <w:widowControl/>
        <w:jc w:val="both"/>
      </w:pPr>
      <w:r>
        <w:rPr>
          <w:b/>
          <w:bCs/>
        </w:rPr>
        <w:lastRenderedPageBreak/>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r w:rsidR="00A106E4">
        <w:t>.</w:t>
      </w:r>
    </w:p>
    <w:p w14:paraId="4B0EA2A6" w14:textId="77777777" w:rsidR="00E70281" w:rsidRDefault="00E70281" w:rsidP="00E70281">
      <w:pPr>
        <w:pStyle w:val="Glossary"/>
        <w:widowControl/>
        <w:jc w:val="both"/>
        <w:rPr>
          <w:highlight w:val="yellow"/>
        </w:rPr>
      </w:pPr>
    </w:p>
    <w:p w14:paraId="0B82A66E" w14:textId="48EAA6C6"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r w:rsidR="00A106E4">
        <w:t>.</w:t>
      </w:r>
    </w:p>
    <w:p w14:paraId="2E37818F" w14:textId="77777777" w:rsidR="00E70281" w:rsidRPr="001C3C58" w:rsidRDefault="00E70281" w:rsidP="00E70281">
      <w:pPr>
        <w:pStyle w:val="Glossary"/>
        <w:widowControl/>
        <w:jc w:val="both"/>
        <w:rPr>
          <w:b/>
          <w:bCs/>
          <w:highlight w:val="yellow"/>
        </w:rPr>
      </w:pPr>
    </w:p>
    <w:p w14:paraId="22721C40" w14:textId="6098D8A6"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00A106E4">
        <w:t>.</w:t>
      </w:r>
      <w:r w:rsidRPr="001C3C58">
        <w:rPr>
          <w:b/>
          <w:bCs/>
        </w:rPr>
        <w:t xml:space="preserve"> </w:t>
      </w:r>
    </w:p>
    <w:p w14:paraId="0EB279CD" w14:textId="77777777" w:rsidR="00E70281" w:rsidRPr="00476C88" w:rsidRDefault="00E70281" w:rsidP="00E70281">
      <w:pPr>
        <w:pStyle w:val="Glossary"/>
        <w:widowControl/>
        <w:jc w:val="both"/>
      </w:pPr>
    </w:p>
    <w:p w14:paraId="6FF769F0" w14:textId="1CD0B73C"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w:t>
      </w:r>
      <w:r w:rsidR="00A106E4">
        <w:t>.</w:t>
      </w:r>
      <w:r w:rsidRPr="00476C88">
        <w:t xml:space="preserve"> </w:t>
      </w:r>
    </w:p>
    <w:p w14:paraId="01A80C6F" w14:textId="77777777" w:rsidR="00E70281" w:rsidRPr="00476C88" w:rsidRDefault="00E70281" w:rsidP="00E70281">
      <w:pPr>
        <w:pStyle w:val="Glossary"/>
        <w:widowControl/>
        <w:jc w:val="both"/>
      </w:pPr>
    </w:p>
    <w:p w14:paraId="26F1B5B3" w14:textId="0738367D"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00A106E4">
        <w:t>.</w:t>
      </w:r>
      <w:r w:rsidRPr="00476C88">
        <w:t xml:space="preserve"> </w:t>
      </w:r>
    </w:p>
    <w:p w14:paraId="21D4506C" w14:textId="77777777" w:rsidR="00E70281" w:rsidRPr="00476C88" w:rsidRDefault="00E70281" w:rsidP="00E70281">
      <w:pPr>
        <w:pStyle w:val="Glossary"/>
        <w:widowControl/>
        <w:jc w:val="both"/>
      </w:pPr>
    </w:p>
    <w:p w14:paraId="691E0DA5" w14:textId="3998276D"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r w:rsidR="00A106E4">
        <w:t>.</w:t>
      </w:r>
    </w:p>
    <w:p w14:paraId="40FE634C" w14:textId="77777777" w:rsidR="00E70281" w:rsidRPr="00476C88" w:rsidRDefault="00E70281" w:rsidP="00E70281">
      <w:pPr>
        <w:pStyle w:val="Glossary"/>
        <w:widowControl/>
        <w:jc w:val="both"/>
      </w:pPr>
    </w:p>
    <w:p w14:paraId="6D73C9F0" w14:textId="592789EB" w:rsidR="00275B78" w:rsidRPr="00476C88" w:rsidRDefault="00E70281" w:rsidP="00107E84">
      <w:pPr>
        <w:pStyle w:val="Glossary"/>
      </w:pPr>
      <w:r w:rsidRPr="00476C88">
        <w:rPr>
          <w:b/>
          <w:bCs/>
        </w:rPr>
        <w:t>Termination:</w:t>
      </w:r>
      <w:r w:rsidRPr="00476C88">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w:t>
      </w:r>
      <w:r w:rsidR="001248F9">
        <w:t>.</w:t>
      </w:r>
      <w:r w:rsidR="00275B78" w:rsidRPr="00476C88">
        <w:t xml:space="preserve"> </w:t>
      </w:r>
    </w:p>
    <w:p w14:paraId="3F0C5A1D" w14:textId="77777777" w:rsidR="00E70281" w:rsidRPr="00476C88" w:rsidRDefault="00E70281" w:rsidP="00E70281">
      <w:pPr>
        <w:pStyle w:val="Glossary"/>
        <w:widowControl/>
        <w:jc w:val="both"/>
      </w:pPr>
    </w:p>
    <w:p w14:paraId="57E9EB91" w14:textId="7CD513E1"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r w:rsidR="00A106E4">
        <w:t>.</w:t>
      </w:r>
    </w:p>
    <w:p w14:paraId="43FEFC22" w14:textId="77777777" w:rsidR="00E70281" w:rsidRPr="00476C88" w:rsidRDefault="00E70281" w:rsidP="00E70281">
      <w:pPr>
        <w:pStyle w:val="Glossary"/>
        <w:widowControl/>
        <w:jc w:val="both"/>
      </w:pPr>
    </w:p>
    <w:p w14:paraId="281B71C1" w14:textId="50449DB4"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r w:rsidR="00A106E4">
        <w:t>.</w:t>
      </w:r>
    </w:p>
    <w:p w14:paraId="3FE7C4F1" w14:textId="77777777" w:rsidR="00E70281" w:rsidRPr="00476C88" w:rsidRDefault="00E70281" w:rsidP="00E70281">
      <w:pPr>
        <w:pStyle w:val="Glossary"/>
        <w:widowControl/>
        <w:jc w:val="both"/>
      </w:pPr>
    </w:p>
    <w:p w14:paraId="397B247F" w14:textId="4BF0F010"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w:t>
      </w:r>
      <w:r w:rsidR="00A106E4">
        <w:t>.</w:t>
      </w:r>
      <w:r w:rsidRPr="00476C88">
        <w:t xml:space="preserve"> </w:t>
      </w:r>
    </w:p>
    <w:p w14:paraId="4433F8E6" w14:textId="77777777" w:rsidR="00E70281" w:rsidRPr="00476C88" w:rsidRDefault="00E70281" w:rsidP="00E70281">
      <w:pPr>
        <w:pStyle w:val="Glossary"/>
        <w:widowControl/>
        <w:jc w:val="both"/>
      </w:pPr>
    </w:p>
    <w:p w14:paraId="18E06473" w14:textId="55CAADEB"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A106E4">
        <w:t>.</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420799D1" w:rsidR="00E70281" w:rsidRPr="00476C88" w:rsidRDefault="00E70281" w:rsidP="00E70281">
      <w:pPr>
        <w:pStyle w:val="Glossary"/>
        <w:widowControl/>
        <w:jc w:val="both"/>
      </w:pPr>
      <w:r w:rsidRPr="00476C88">
        <w:rPr>
          <w:b/>
          <w:bCs/>
        </w:rPr>
        <w:t>Will:</w:t>
      </w:r>
      <w:r w:rsidRPr="00476C88">
        <w:t xml:space="preserve"> See </w:t>
      </w:r>
      <w:r>
        <w:t>Shall</w:t>
      </w:r>
      <w:r w:rsidR="00A106E4">
        <w:t>.</w:t>
      </w:r>
    </w:p>
    <w:p w14:paraId="3E12DD93" w14:textId="77777777" w:rsidR="00E70281" w:rsidRPr="00476C88" w:rsidRDefault="00E70281" w:rsidP="00E70281">
      <w:pPr>
        <w:pStyle w:val="Glossary"/>
        <w:widowControl/>
        <w:jc w:val="both"/>
      </w:pPr>
    </w:p>
    <w:p w14:paraId="74CB291D" w14:textId="05AFE23A" w:rsidR="00E70281" w:rsidRPr="00476C88" w:rsidRDefault="00E70281" w:rsidP="00E70281">
      <w:pPr>
        <w:pStyle w:val="Glossary"/>
        <w:widowControl/>
        <w:jc w:val="both"/>
      </w:pPr>
      <w:r w:rsidRPr="00476C88">
        <w:rPr>
          <w:b/>
          <w:bCs/>
        </w:rPr>
        <w:t>Work Day:</w:t>
      </w:r>
      <w:r w:rsidRPr="00476C88">
        <w:t xml:space="preserve"> See Business Day</w:t>
      </w:r>
      <w:r w:rsidR="00A106E4">
        <w:t>.</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6" w:name="_Toc126238506"/>
      <w:bookmarkStart w:id="17" w:name="_Toc129770763"/>
      <w:bookmarkStart w:id="18" w:name="_Toc169814757"/>
      <w:bookmarkStart w:id="19" w:name="_Toc180738455"/>
      <w:r w:rsidRPr="002D0B61">
        <w:lastRenderedPageBreak/>
        <w:t>ACRONYM LIST</w:t>
      </w:r>
      <w:bookmarkEnd w:id="16"/>
      <w:bookmarkEnd w:id="17"/>
      <w:bookmarkEnd w:id="18"/>
      <w:bookmarkEnd w:id="19"/>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50DC52B7" w14:textId="77777777" w:rsidR="0022020C" w:rsidRDefault="0022020C" w:rsidP="0022020C">
      <w:pPr>
        <w:pStyle w:val="Glossary"/>
        <w:widowControl/>
        <w:jc w:val="both"/>
      </w:pPr>
      <w:r w:rsidRPr="00AA3593">
        <w:rPr>
          <w:rStyle w:val="Glossary-Bold"/>
        </w:rPr>
        <w:t>ACH</w:t>
      </w:r>
      <w:r w:rsidRPr="00AA3593">
        <w:t xml:space="preserve"> – Automated Clearing House</w:t>
      </w:r>
    </w:p>
    <w:p w14:paraId="7E8BC08D" w14:textId="77777777" w:rsidR="0022020C" w:rsidRPr="00AA3593" w:rsidRDefault="0022020C" w:rsidP="0022020C">
      <w:pPr>
        <w:pStyle w:val="Glossary"/>
        <w:widowControl/>
        <w:jc w:val="both"/>
      </w:pPr>
    </w:p>
    <w:p w14:paraId="7B69638B" w14:textId="0844ABD7" w:rsidR="0022020C" w:rsidRPr="00107E84" w:rsidRDefault="0022020C" w:rsidP="005B7A65">
      <w:pPr>
        <w:pStyle w:val="Glossary"/>
        <w:widowControl/>
        <w:jc w:val="both"/>
        <w:rPr>
          <w:rStyle w:val="Glossary-Bold"/>
          <w:b w:val="0"/>
          <w:bCs w:val="0"/>
        </w:rPr>
      </w:pPr>
      <w:r>
        <w:rPr>
          <w:rStyle w:val="Glossary-Bold"/>
        </w:rPr>
        <w:t xml:space="preserve">ADP </w:t>
      </w:r>
      <w:r>
        <w:rPr>
          <w:rStyle w:val="Glossary-Bold"/>
          <w:b w:val="0"/>
          <w:bCs w:val="0"/>
        </w:rPr>
        <w:t>– Average Daily Population</w:t>
      </w:r>
    </w:p>
    <w:p w14:paraId="6504E823" w14:textId="77777777" w:rsidR="0022020C" w:rsidRDefault="0022020C" w:rsidP="005B7A65">
      <w:pPr>
        <w:pStyle w:val="Glossary"/>
        <w:widowControl/>
        <w:jc w:val="both"/>
        <w:rPr>
          <w:rStyle w:val="Glossary-Bold"/>
        </w:rPr>
      </w:pPr>
    </w:p>
    <w:p w14:paraId="204EDFE6" w14:textId="3D029E7C" w:rsidR="0022020C" w:rsidRPr="00107E84" w:rsidRDefault="0022020C" w:rsidP="005B7A65">
      <w:pPr>
        <w:pStyle w:val="Glossary"/>
        <w:widowControl/>
        <w:jc w:val="both"/>
        <w:rPr>
          <w:rStyle w:val="Glossary-Bold"/>
          <w:b w:val="0"/>
          <w:bCs w:val="0"/>
        </w:rPr>
      </w:pPr>
      <w:r>
        <w:rPr>
          <w:rStyle w:val="Glossary-Bold"/>
        </w:rPr>
        <w:t>APR-DRG</w:t>
      </w:r>
      <w:r>
        <w:rPr>
          <w:rStyle w:val="Glossary-Bold"/>
          <w:b w:val="0"/>
          <w:bCs w:val="0"/>
        </w:rPr>
        <w:t xml:space="preserve"> - </w:t>
      </w:r>
      <w:r w:rsidRPr="001050EF">
        <w:t>Diagnose Related Group</w:t>
      </w:r>
    </w:p>
    <w:p w14:paraId="3E9702D7" w14:textId="77777777" w:rsidR="0022020C" w:rsidRDefault="0022020C" w:rsidP="005B7A65">
      <w:pPr>
        <w:pStyle w:val="Glossary"/>
        <w:widowControl/>
        <w:jc w:val="both"/>
        <w:rPr>
          <w:rStyle w:val="Glossary-Bold"/>
        </w:rPr>
      </w:pPr>
    </w:p>
    <w:p w14:paraId="478F9C49" w14:textId="12576A55" w:rsidR="005B7A65" w:rsidRPr="00AA3593" w:rsidRDefault="005B7A65" w:rsidP="005B7A65">
      <w:pPr>
        <w:pStyle w:val="Glossary"/>
        <w:widowControl/>
        <w:jc w:val="both"/>
      </w:pPr>
      <w:r w:rsidRPr="00AA3593">
        <w:rPr>
          <w:rStyle w:val="Glossary-Bold"/>
        </w:rPr>
        <w:t>ARO</w:t>
      </w:r>
      <w:r w:rsidRPr="00AA3593">
        <w:t xml:space="preserve"> – After Receipt of Order</w:t>
      </w:r>
    </w:p>
    <w:p w14:paraId="5B21D6F2" w14:textId="77777777" w:rsidR="005B7A65" w:rsidRPr="00AA3593" w:rsidRDefault="005B7A65" w:rsidP="005B7A65">
      <w:pPr>
        <w:pStyle w:val="Glossary"/>
        <w:widowControl/>
        <w:jc w:val="both"/>
      </w:pPr>
    </w:p>
    <w:p w14:paraId="3C3FFA8D"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4BA862A2" w14:textId="77777777" w:rsidR="005B7A65" w:rsidRPr="00AA3593" w:rsidRDefault="005B7A65" w:rsidP="005B7A65">
      <w:pPr>
        <w:pStyle w:val="Glossary"/>
        <w:widowControl/>
        <w:jc w:val="both"/>
      </w:pPr>
    </w:p>
    <w:p w14:paraId="3917D5CA" w14:textId="686312B5" w:rsidR="001314AB" w:rsidRPr="001314AB" w:rsidRDefault="001314AB" w:rsidP="005B7A65">
      <w:pPr>
        <w:pStyle w:val="Glossary"/>
        <w:widowControl/>
        <w:jc w:val="both"/>
        <w:rPr>
          <w:rStyle w:val="Glossary-Bold"/>
        </w:rPr>
      </w:pPr>
      <w:r w:rsidRPr="00107E84">
        <w:rPr>
          <w:rStyle w:val="Glossary-Bold"/>
        </w:rPr>
        <w:t>DHHS</w:t>
      </w:r>
      <w:r>
        <w:rPr>
          <w:rStyle w:val="Glossary-Bold"/>
          <w:b w:val="0"/>
          <w:bCs w:val="0"/>
        </w:rPr>
        <w:softHyphen/>
        <w:t xml:space="preserve"> – Department of Health and Human Services</w:t>
      </w:r>
    </w:p>
    <w:p w14:paraId="21C794DC" w14:textId="77777777" w:rsidR="001314AB" w:rsidRDefault="001314AB" w:rsidP="005B7A65">
      <w:pPr>
        <w:pStyle w:val="Glossary"/>
        <w:widowControl/>
        <w:jc w:val="both"/>
        <w:rPr>
          <w:rStyle w:val="Glossary-Bold"/>
        </w:rPr>
      </w:pPr>
    </w:p>
    <w:p w14:paraId="47870750" w14:textId="21329C09" w:rsidR="001314AB" w:rsidRDefault="001314AB" w:rsidP="005B7A65">
      <w:pPr>
        <w:pStyle w:val="Glossary"/>
        <w:widowControl/>
        <w:jc w:val="both"/>
        <w:rPr>
          <w:rStyle w:val="Glossary-Bold"/>
        </w:rPr>
      </w:pPr>
      <w:r w:rsidRPr="001314AB">
        <w:rPr>
          <w:b/>
          <w:bCs/>
        </w:rPr>
        <w:t>EOB</w:t>
      </w:r>
      <w:r w:rsidRPr="00107E84">
        <w:rPr>
          <w:b/>
          <w:bCs/>
        </w:rPr>
        <w:t xml:space="preserve"> </w:t>
      </w:r>
      <w:r>
        <w:t>- E</w:t>
      </w:r>
      <w:r w:rsidRPr="001314AB">
        <w:t>xplanation</w:t>
      </w:r>
      <w:r w:rsidRPr="007F5A78">
        <w:t xml:space="preserve"> of </w:t>
      </w:r>
      <w:r>
        <w:t>B</w:t>
      </w:r>
      <w:r w:rsidRPr="007F5A78">
        <w:t>enefits</w:t>
      </w:r>
    </w:p>
    <w:p w14:paraId="15CF844C" w14:textId="77777777" w:rsidR="001314AB" w:rsidRDefault="001314AB" w:rsidP="005B7A65">
      <w:pPr>
        <w:pStyle w:val="Glossary"/>
        <w:widowControl/>
        <w:jc w:val="both"/>
        <w:rPr>
          <w:rStyle w:val="Glossary-Bold"/>
        </w:rPr>
      </w:pPr>
    </w:p>
    <w:p w14:paraId="15DCBFB7" w14:textId="5169163D" w:rsidR="005B7A65" w:rsidRPr="00AA3593" w:rsidRDefault="005B7A65" w:rsidP="005B7A65">
      <w:pPr>
        <w:pStyle w:val="Glossary"/>
        <w:widowControl/>
        <w:jc w:val="both"/>
      </w:pPr>
      <w:r w:rsidRPr="00AA3593">
        <w:rPr>
          <w:rStyle w:val="Glossary-Bold"/>
        </w:rPr>
        <w:t>F.O.B.</w:t>
      </w:r>
      <w:r w:rsidRPr="00AA3593">
        <w:t xml:space="preserve"> – Free on Board</w:t>
      </w:r>
    </w:p>
    <w:p w14:paraId="6EC28FF4" w14:textId="77777777" w:rsidR="005B7A65" w:rsidRPr="00AA3593" w:rsidRDefault="005B7A65" w:rsidP="005B7A65">
      <w:pPr>
        <w:pStyle w:val="Glossary"/>
        <w:widowControl/>
        <w:jc w:val="both"/>
      </w:pPr>
    </w:p>
    <w:p w14:paraId="00B74BA2" w14:textId="1CDF616D" w:rsidR="0022020C" w:rsidRPr="00107E84" w:rsidRDefault="0022020C" w:rsidP="005B7A65">
      <w:pPr>
        <w:pStyle w:val="Glossary"/>
        <w:widowControl/>
        <w:jc w:val="both"/>
        <w:rPr>
          <w:rStyle w:val="Glossary-Bold"/>
          <w:b w:val="0"/>
          <w:bCs w:val="0"/>
        </w:rPr>
      </w:pPr>
      <w:r>
        <w:rPr>
          <w:rStyle w:val="Glossary-Bold"/>
        </w:rPr>
        <w:t>NDCS</w:t>
      </w:r>
      <w:r>
        <w:rPr>
          <w:rStyle w:val="Glossary-Bold"/>
          <w:b w:val="0"/>
          <w:bCs w:val="0"/>
        </w:rPr>
        <w:t xml:space="preserve"> – Nebraska Department of Correctional Services (NDCS/DCS)</w:t>
      </w:r>
    </w:p>
    <w:p w14:paraId="216B3816" w14:textId="77777777" w:rsidR="005B7A65" w:rsidRPr="00AA3593" w:rsidRDefault="005B7A65" w:rsidP="005B7A65">
      <w:pPr>
        <w:pStyle w:val="Glossary"/>
        <w:widowControl/>
        <w:jc w:val="both"/>
      </w:pPr>
    </w:p>
    <w:p w14:paraId="66328E9F" w14:textId="6953F4C4" w:rsidR="001314AB" w:rsidRDefault="001314AB" w:rsidP="005B7A65">
      <w:pPr>
        <w:pStyle w:val="Glossary"/>
        <w:widowControl/>
        <w:jc w:val="both"/>
        <w:rPr>
          <w:rStyle w:val="Glossary-Bold"/>
        </w:rPr>
      </w:pPr>
      <w:r>
        <w:rPr>
          <w:rStyle w:val="Glossary-Bold"/>
        </w:rPr>
        <w:t xml:space="preserve">PPO </w:t>
      </w:r>
      <w:r>
        <w:rPr>
          <w:rStyle w:val="Glossary-Bold"/>
          <w:b w:val="0"/>
          <w:bCs w:val="0"/>
        </w:rPr>
        <w:t xml:space="preserve">- </w:t>
      </w:r>
      <w:r w:rsidRPr="001314AB">
        <w:rPr>
          <w:rStyle w:val="Glossary-Bold"/>
          <w:b w:val="0"/>
          <w:bCs w:val="0"/>
        </w:rPr>
        <w:t>Preferred provider organization</w:t>
      </w:r>
    </w:p>
    <w:p w14:paraId="3AA5BDD2" w14:textId="77777777" w:rsidR="001314AB" w:rsidRDefault="001314AB" w:rsidP="005B7A65">
      <w:pPr>
        <w:pStyle w:val="Glossary"/>
        <w:widowControl/>
        <w:jc w:val="both"/>
      </w:pPr>
    </w:p>
    <w:p w14:paraId="51CBE4C5" w14:textId="34DC8AB5" w:rsidR="004C3F9F" w:rsidRPr="00AA3593" w:rsidRDefault="004C3F9F" w:rsidP="005B7A65">
      <w:pPr>
        <w:pStyle w:val="Glossary"/>
        <w:widowControl/>
        <w:jc w:val="both"/>
      </w:pPr>
      <w:bookmarkStart w:id="20" w:name="_Hlk169563978"/>
      <w:r w:rsidRPr="002139EA">
        <w:rPr>
          <w:b/>
          <w:bCs/>
        </w:rPr>
        <w:t>RFP</w:t>
      </w:r>
      <w:r>
        <w:t xml:space="preserve"> – Request for Proposal</w:t>
      </w:r>
    </w:p>
    <w:bookmarkEnd w:id="20"/>
    <w:p w14:paraId="7DA88441" w14:textId="77777777" w:rsidR="005B7A65" w:rsidRPr="00AA3593" w:rsidRDefault="005B7A65" w:rsidP="005B7A65">
      <w:pPr>
        <w:pStyle w:val="Glossary"/>
        <w:widowControl/>
        <w:jc w:val="both"/>
      </w:pPr>
    </w:p>
    <w:p w14:paraId="722A85B1" w14:textId="221E9553" w:rsidR="0022020C" w:rsidRPr="00107E84" w:rsidRDefault="0022020C" w:rsidP="005B7A65">
      <w:pPr>
        <w:pStyle w:val="Glossary"/>
        <w:widowControl/>
        <w:jc w:val="both"/>
        <w:rPr>
          <w:rStyle w:val="Glossary-Bold"/>
          <w:b w:val="0"/>
          <w:bCs w:val="0"/>
        </w:rPr>
      </w:pPr>
      <w:r>
        <w:rPr>
          <w:rStyle w:val="Glossary-Bold"/>
        </w:rPr>
        <w:t xml:space="preserve">ROI </w:t>
      </w:r>
      <w:r>
        <w:rPr>
          <w:rStyle w:val="Glossary-Bold"/>
        </w:rPr>
        <w:softHyphen/>
      </w:r>
      <w:r>
        <w:rPr>
          <w:rStyle w:val="Glossary-Bold"/>
          <w:b w:val="0"/>
          <w:bCs w:val="0"/>
        </w:rPr>
        <w:t>– Return on Investment</w:t>
      </w:r>
    </w:p>
    <w:p w14:paraId="2622D58C" w14:textId="77777777" w:rsidR="0022020C" w:rsidRDefault="0022020C" w:rsidP="005B7A65">
      <w:pPr>
        <w:pStyle w:val="Glossary"/>
        <w:widowControl/>
        <w:jc w:val="both"/>
        <w:rPr>
          <w:rStyle w:val="Glossary-Bold"/>
        </w:rPr>
      </w:pPr>
    </w:p>
    <w:p w14:paraId="24E07E31" w14:textId="28A9C96A" w:rsidR="0022020C" w:rsidRPr="00107E84" w:rsidRDefault="0022020C" w:rsidP="005B7A65">
      <w:pPr>
        <w:pStyle w:val="Glossary"/>
        <w:widowControl/>
        <w:jc w:val="both"/>
        <w:rPr>
          <w:rStyle w:val="Glossary-Bold"/>
          <w:b w:val="0"/>
          <w:bCs w:val="0"/>
        </w:rPr>
      </w:pPr>
      <w:r>
        <w:rPr>
          <w:rStyle w:val="Glossary-Bold"/>
        </w:rPr>
        <w:t xml:space="preserve">SFTP </w:t>
      </w:r>
      <w:r>
        <w:rPr>
          <w:rStyle w:val="Glossary-Bold"/>
          <w:b w:val="0"/>
          <w:bCs w:val="0"/>
        </w:rPr>
        <w:t xml:space="preserve">- </w:t>
      </w:r>
      <w:r w:rsidRPr="007F5A78">
        <w:t>Secure file Transfer Protocol</w:t>
      </w:r>
    </w:p>
    <w:p w14:paraId="6A24D11F" w14:textId="77777777" w:rsidR="0022020C" w:rsidRDefault="0022020C" w:rsidP="005B7A65">
      <w:pPr>
        <w:pStyle w:val="Glossary"/>
        <w:widowControl/>
        <w:jc w:val="both"/>
        <w:rPr>
          <w:rStyle w:val="Glossary-Bold"/>
        </w:rPr>
      </w:pPr>
    </w:p>
    <w:p w14:paraId="32888280" w14:textId="510C9108" w:rsidR="0022020C" w:rsidRPr="00107E84" w:rsidRDefault="0022020C" w:rsidP="005B7A65">
      <w:pPr>
        <w:pStyle w:val="Glossary"/>
        <w:widowControl/>
        <w:jc w:val="both"/>
        <w:rPr>
          <w:rStyle w:val="Glossary-Bold"/>
          <w:b w:val="0"/>
          <w:bCs w:val="0"/>
        </w:rPr>
      </w:pPr>
      <w:r>
        <w:rPr>
          <w:rStyle w:val="Glossary-Bold"/>
        </w:rPr>
        <w:t>SOC2</w:t>
      </w:r>
      <w:r>
        <w:rPr>
          <w:rStyle w:val="Glossary-Bold"/>
          <w:b w:val="0"/>
          <w:bCs w:val="0"/>
        </w:rPr>
        <w:t xml:space="preserve"> - </w:t>
      </w:r>
      <w:r w:rsidRPr="00194B61">
        <w:rPr>
          <w:rFonts w:cs="Arial"/>
          <w:szCs w:val="18"/>
        </w:rPr>
        <w:t>Service Organizational Control Report</w:t>
      </w:r>
    </w:p>
    <w:p w14:paraId="76D939F9" w14:textId="77777777" w:rsidR="0022020C" w:rsidRDefault="0022020C" w:rsidP="005B7A65">
      <w:pPr>
        <w:pStyle w:val="Glossary"/>
        <w:widowControl/>
        <w:jc w:val="both"/>
        <w:rPr>
          <w:rStyle w:val="Glossary-Bold"/>
        </w:rPr>
      </w:pPr>
    </w:p>
    <w:p w14:paraId="7E7C734B" w14:textId="3AD77611" w:rsidR="0022020C" w:rsidRPr="00107E84" w:rsidRDefault="0022020C" w:rsidP="005B7A65">
      <w:pPr>
        <w:pStyle w:val="Glossary"/>
        <w:widowControl/>
        <w:jc w:val="both"/>
        <w:rPr>
          <w:rStyle w:val="Glossary-Bold"/>
          <w:b w:val="0"/>
          <w:bCs w:val="0"/>
        </w:rPr>
      </w:pPr>
      <w:r>
        <w:rPr>
          <w:rStyle w:val="Glossary-Bold"/>
        </w:rPr>
        <w:t>SOI</w:t>
      </w:r>
      <w:r>
        <w:rPr>
          <w:rStyle w:val="Glossary-Bold"/>
          <w:b w:val="0"/>
          <w:bCs w:val="0"/>
        </w:rPr>
        <w:t xml:space="preserve"> - </w:t>
      </w:r>
      <w:r w:rsidRPr="001050EF">
        <w:t>Severity of Illness</w:t>
      </w:r>
    </w:p>
    <w:p w14:paraId="152D748E" w14:textId="77777777" w:rsidR="0022020C" w:rsidRDefault="0022020C" w:rsidP="005B7A65">
      <w:pPr>
        <w:pStyle w:val="Glossary"/>
        <w:widowControl/>
        <w:jc w:val="both"/>
        <w:rPr>
          <w:rStyle w:val="Glossary-Bold"/>
        </w:rPr>
      </w:pPr>
    </w:p>
    <w:p w14:paraId="44E6A4B4" w14:textId="1A67A4E4" w:rsidR="005B7A65" w:rsidRPr="00AA3593" w:rsidRDefault="005B7A65" w:rsidP="005B7A65">
      <w:pPr>
        <w:pStyle w:val="Glossary"/>
        <w:widowControl/>
        <w:jc w:val="both"/>
      </w:pPr>
      <w:r w:rsidRPr="00AA3593">
        <w:rPr>
          <w:rStyle w:val="Glossary-Bold"/>
        </w:rPr>
        <w:t>SPB</w:t>
      </w:r>
      <w:bookmarkStart w:id="21" w:name="_Hlk131487815"/>
      <w:r w:rsidRPr="00AA3593">
        <w:t xml:space="preserve"> – </w:t>
      </w:r>
      <w:bookmarkEnd w:id="21"/>
      <w:r w:rsidRPr="00AA3593">
        <w:t>State Purchasing Bureau</w:t>
      </w:r>
      <w:r>
        <w:t xml:space="preserve"> </w:t>
      </w:r>
    </w:p>
    <w:p w14:paraId="5F49673A" w14:textId="77777777" w:rsidR="005B7A65" w:rsidRDefault="005B7A65" w:rsidP="005B7A65">
      <w:pPr>
        <w:rPr>
          <w:rStyle w:val="GlossaryChar"/>
        </w:rPr>
      </w:pPr>
    </w:p>
    <w:p w14:paraId="760E1127" w14:textId="21A08B78" w:rsidR="0022020C" w:rsidRDefault="0022020C"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22" w:name="_Toc126238507"/>
      <w:bookmarkStart w:id="23" w:name="_Toc129770764"/>
      <w:bookmarkStart w:id="24" w:name="_Toc169814758"/>
      <w:bookmarkStart w:id="25" w:name="_Toc180738456"/>
      <w:r w:rsidRPr="00784607">
        <w:rPr>
          <w:sz w:val="28"/>
          <w:szCs w:val="32"/>
        </w:rPr>
        <w:lastRenderedPageBreak/>
        <w:t>PROCUREMENT</w:t>
      </w:r>
      <w:r w:rsidRPr="009F2E87">
        <w:rPr>
          <w:sz w:val="36"/>
          <w:szCs w:val="40"/>
        </w:rPr>
        <w:t xml:space="preserve"> </w:t>
      </w:r>
      <w:r w:rsidR="004F62A6" w:rsidRPr="00784607">
        <w:rPr>
          <w:sz w:val="28"/>
          <w:szCs w:val="32"/>
        </w:rPr>
        <w:t>PROCEDURE</w:t>
      </w:r>
      <w:bookmarkEnd w:id="22"/>
      <w:bookmarkEnd w:id="23"/>
      <w:bookmarkEnd w:id="24"/>
      <w:bookmarkEnd w:id="25"/>
    </w:p>
    <w:p w14:paraId="6C7CCBB2" w14:textId="77777777" w:rsidR="00D84EE2" w:rsidRPr="00D83826" w:rsidRDefault="00D84EE2" w:rsidP="00D83826">
      <w:pPr>
        <w:pStyle w:val="Level1Body"/>
      </w:pPr>
    </w:p>
    <w:p w14:paraId="0A9F5CBC" w14:textId="77777777" w:rsidR="00D84EE2" w:rsidRPr="002A04D7" w:rsidRDefault="00D84EE2" w:rsidP="00CD6211">
      <w:pPr>
        <w:pStyle w:val="Level2"/>
        <w:numPr>
          <w:ilvl w:val="1"/>
          <w:numId w:val="14"/>
        </w:numPr>
        <w:jc w:val="both"/>
      </w:pPr>
      <w:bookmarkStart w:id="26" w:name="_Toc126238508"/>
      <w:bookmarkStart w:id="27" w:name="_Toc129770765"/>
      <w:bookmarkStart w:id="28" w:name="_Toc169814759"/>
      <w:bookmarkStart w:id="29" w:name="_Toc180738457"/>
      <w:r w:rsidRPr="003763B4">
        <w:t>GENERAL INFORMATION</w:t>
      </w:r>
      <w:bookmarkEnd w:id="26"/>
      <w:bookmarkEnd w:id="27"/>
      <w:bookmarkEnd w:id="28"/>
      <w:bookmarkEnd w:id="29"/>
      <w:r w:rsidRPr="003763B4">
        <w:t xml:space="preserve"> </w:t>
      </w:r>
    </w:p>
    <w:p w14:paraId="1EB54F85" w14:textId="483EC6C3"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who will be responsible for</w:t>
      </w:r>
      <w:r w:rsidR="00A677DC" w:rsidRPr="00A677DC">
        <w:rPr>
          <w:szCs w:val="18"/>
          <w:lang w:val="x-none" w:eastAsia="x-none"/>
        </w:rPr>
        <w:t xml:space="preserve"> </w:t>
      </w:r>
      <w:r w:rsidR="00A677DC" w:rsidRPr="00515BEC">
        <w:rPr>
          <w:szCs w:val="18"/>
          <w:lang w:val="x-none" w:eastAsia="x-none"/>
        </w:rPr>
        <w:t xml:space="preserve">process payments for claims/ invoices for an incarcerated individual(s) healthcare </w:t>
      </w:r>
      <w:r w:rsidR="00F3321C" w:rsidRPr="00F3321C">
        <w:t>on behalf of NDCS</w:t>
      </w:r>
      <w:r w:rsidRPr="006F5B27">
        <w:t xml:space="preserve"> 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CD6211">
      <w:pPr>
        <w:pStyle w:val="Level2"/>
        <w:numPr>
          <w:ilvl w:val="1"/>
          <w:numId w:val="14"/>
        </w:numPr>
        <w:jc w:val="both"/>
      </w:pPr>
      <w:bookmarkStart w:id="30" w:name="_Toc126238509"/>
      <w:bookmarkStart w:id="31" w:name="_Toc129770766"/>
      <w:bookmarkStart w:id="32" w:name="_Toc169814760"/>
      <w:bookmarkStart w:id="33" w:name="_Toc180738458"/>
      <w:r w:rsidRPr="006F5B27">
        <w:t>PROCURING OFFICE AND COMMUNICATION WITH STATE STAFF AND EVALUATORS</w:t>
      </w:r>
      <w:bookmarkEnd w:id="30"/>
      <w:bookmarkEnd w:id="31"/>
      <w:bookmarkEnd w:id="32"/>
      <w:bookmarkEnd w:id="33"/>
      <w:r w:rsidRPr="006F5B27">
        <w:t xml:space="preserve"> </w:t>
      </w:r>
    </w:p>
    <w:p w14:paraId="596594B4" w14:textId="67FBF49A"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F3321C">
        <w:t>Department of Correctional Services.</w:t>
      </w:r>
      <w:r w:rsidRPr="006F5B27">
        <w:t xml:space="preserve">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0267C628" w:rsidR="00E94172" w:rsidRDefault="00003B2A" w:rsidP="00D53335">
      <w:pPr>
        <w:pStyle w:val="Level2Body"/>
      </w:pPr>
      <w:r>
        <w:t>RFP</w:t>
      </w:r>
      <w:r w:rsidR="00E94172">
        <w:t xml:space="preserve"> Number</w:t>
      </w:r>
      <w:r w:rsidR="00E94172" w:rsidRPr="0001259D">
        <w:t xml:space="preserve">: </w:t>
      </w:r>
      <w:r w:rsidR="00E94172" w:rsidRPr="0001259D">
        <w:tab/>
      </w:r>
      <w:r w:rsidR="00A87E51" w:rsidRPr="00107E84">
        <w:t>120174 O3</w:t>
      </w:r>
    </w:p>
    <w:p w14:paraId="4D45AE0B" w14:textId="0CBF66F6" w:rsidR="00D84EE2" w:rsidRPr="006F5B27" w:rsidRDefault="00D84EE2" w:rsidP="00D53335">
      <w:pPr>
        <w:pStyle w:val="Level2Body"/>
      </w:pPr>
      <w:r w:rsidRPr="006F5B27">
        <w:t xml:space="preserve">Name: </w:t>
      </w:r>
      <w:r w:rsidRPr="006F5B27">
        <w:tab/>
      </w:r>
      <w:r w:rsidRPr="006F5B27">
        <w:tab/>
      </w:r>
      <w:r w:rsidR="00F3321C">
        <w:t xml:space="preserve">Julie Schiltz, NDCS Assistant Materiel Administrator </w:t>
      </w:r>
      <w:r w:rsidR="00E94172">
        <w:t xml:space="preserve"> </w:t>
      </w:r>
      <w:r w:rsidRPr="006F5B27">
        <w:tab/>
        <w:t xml:space="preserve"> </w:t>
      </w:r>
    </w:p>
    <w:p w14:paraId="0532AB80" w14:textId="401E2D6B" w:rsidR="00D84EE2" w:rsidRPr="006F5B27" w:rsidRDefault="00D84EE2" w:rsidP="00D53335">
      <w:pPr>
        <w:pStyle w:val="Level2Body"/>
      </w:pPr>
      <w:r w:rsidRPr="006F5B27">
        <w:t xml:space="preserve">Agency: </w:t>
      </w:r>
      <w:r w:rsidRPr="006F5B27">
        <w:tab/>
      </w:r>
      <w:r w:rsidRPr="006F5B27">
        <w:tab/>
      </w:r>
      <w:r w:rsidR="00F3321C" w:rsidRPr="00F3321C">
        <w:t>Nebraska Department of Correctional Services</w:t>
      </w:r>
      <w:r w:rsidR="00F3321C" w:rsidRPr="00F3321C" w:rsidDel="00F3321C">
        <w:rPr>
          <w:highlight w:val="yellow"/>
        </w:rPr>
        <w:t xml:space="preserve"> </w:t>
      </w:r>
    </w:p>
    <w:p w14:paraId="5FCEE24C" w14:textId="73CB9530" w:rsidR="00F3321C" w:rsidRDefault="00D84EE2" w:rsidP="00F3321C">
      <w:pPr>
        <w:pStyle w:val="Level2Body"/>
      </w:pPr>
      <w:r w:rsidRPr="006F5B27">
        <w:t xml:space="preserve">Address: </w:t>
      </w:r>
      <w:r w:rsidRPr="006F5B27">
        <w:tab/>
      </w:r>
      <w:r w:rsidR="00F3321C">
        <w:t>801 W. Prospector Place, Bldg</w:t>
      </w:r>
      <w:r w:rsidR="00B53D4E">
        <w:t>.</w:t>
      </w:r>
      <w:r w:rsidR="00F3321C">
        <w:t xml:space="preserve"> #1</w:t>
      </w:r>
    </w:p>
    <w:p w14:paraId="054E1425" w14:textId="131476A0" w:rsidR="00F3321C" w:rsidRPr="006F5B27" w:rsidRDefault="00F3321C" w:rsidP="00107E84">
      <w:pPr>
        <w:pStyle w:val="Level2Body"/>
        <w:ind w:left="1440" w:firstLine="720"/>
      </w:pPr>
      <w:r>
        <w:t>Lincoln, NE 68522</w:t>
      </w:r>
      <w:r w:rsidRPr="006F5B27" w:rsidDel="00F3321C">
        <w:rPr>
          <w:highlight w:val="yellow"/>
        </w:rPr>
        <w:t xml:space="preserve"> </w:t>
      </w:r>
    </w:p>
    <w:p w14:paraId="168E0613" w14:textId="0463B0DC" w:rsidR="00D84EE2" w:rsidRPr="006F5B27" w:rsidRDefault="00D84EE2" w:rsidP="00F3321C">
      <w:pPr>
        <w:pStyle w:val="Level2Body"/>
      </w:pPr>
      <w:r w:rsidRPr="006F5B27">
        <w:t>Telephone:</w:t>
      </w:r>
      <w:r w:rsidRPr="006F5B27">
        <w:tab/>
      </w:r>
      <w:r w:rsidRPr="00107E84">
        <w:t>402-47</w:t>
      </w:r>
      <w:r w:rsidR="00F3321C" w:rsidRPr="00107E84">
        <w:t>9-5718</w:t>
      </w:r>
    </w:p>
    <w:p w14:paraId="618BB282" w14:textId="7F84A6DC" w:rsidR="00D84EE2" w:rsidRPr="006F5B27" w:rsidRDefault="00D84EE2" w:rsidP="00D53335">
      <w:pPr>
        <w:pStyle w:val="Level2Body"/>
      </w:pPr>
      <w:r w:rsidRPr="006F5B27">
        <w:t>E-Mail:</w:t>
      </w:r>
      <w:r w:rsidRPr="006F5B27">
        <w:tab/>
      </w:r>
      <w:r w:rsidRPr="006F5B27">
        <w:tab/>
      </w:r>
      <w:hyperlink r:id="rId12" w:history="1">
        <w:r w:rsidR="00F3321C" w:rsidRPr="00A90A42">
          <w:rPr>
            <w:rStyle w:val="Hyperlink"/>
            <w:sz w:val="18"/>
          </w:rPr>
          <w:t>julie.schiltz@nebraska.gov</w:t>
        </w:r>
      </w:hyperlink>
      <w:r w:rsidR="00F3321C">
        <w:t xml:space="preserve"> </w:t>
      </w:r>
      <w:r w:rsidR="00F3321C" w:rsidRPr="00F3321C" w:rsidDel="00F3321C">
        <w:t xml:space="preserve"> </w:t>
      </w:r>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CD6211">
      <w:pPr>
        <w:pStyle w:val="Level2"/>
        <w:numPr>
          <w:ilvl w:val="1"/>
          <w:numId w:val="14"/>
        </w:numPr>
        <w:jc w:val="both"/>
      </w:pPr>
      <w:bookmarkStart w:id="34" w:name="_Toc126238510"/>
      <w:bookmarkStart w:id="35" w:name="_Ref130383949"/>
      <w:bookmarkStart w:id="36" w:name="_Ref130384725"/>
      <w:bookmarkStart w:id="37" w:name="_Ref130385235"/>
      <w:bookmarkStart w:id="38" w:name="_Ref130386542"/>
      <w:bookmarkStart w:id="39" w:name="_Ref130386580"/>
      <w:bookmarkStart w:id="40" w:name="_Toc129770767"/>
      <w:bookmarkStart w:id="41" w:name="_Toc169814761"/>
      <w:bookmarkStart w:id="42" w:name="_Toc180738459"/>
      <w:r w:rsidRPr="006F5B27">
        <w:t>SCHEDULE OF EVENTS</w:t>
      </w:r>
      <w:bookmarkEnd w:id="34"/>
      <w:bookmarkEnd w:id="35"/>
      <w:bookmarkEnd w:id="36"/>
      <w:bookmarkEnd w:id="37"/>
      <w:bookmarkEnd w:id="38"/>
      <w:bookmarkEnd w:id="39"/>
      <w:bookmarkEnd w:id="40"/>
      <w:bookmarkEnd w:id="41"/>
      <w:bookmarkEnd w:id="42"/>
      <w:r w:rsidRPr="006F5B27">
        <w:t xml:space="preserve"> </w:t>
      </w:r>
    </w:p>
    <w:p w14:paraId="57EC43F0" w14:textId="1F0235F1"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540C87">
        <w:trPr>
          <w:cantSplit/>
          <w:tblHeader/>
        </w:trPr>
        <w:tc>
          <w:tcPr>
            <w:tcW w:w="6614"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540C87">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bookmarkStart w:id="43" w:name="_Hlk180064187"/>
            <w:r w:rsidRPr="003763B4">
              <w:rPr>
                <w:rFonts w:cs="Arial"/>
                <w:sz w:val="18"/>
                <w:szCs w:val="18"/>
              </w:rPr>
              <w:t>1</w:t>
            </w:r>
          </w:p>
        </w:tc>
        <w:tc>
          <w:tcPr>
            <w:tcW w:w="6120" w:type="dxa"/>
            <w:vAlign w:val="center"/>
          </w:tcPr>
          <w:p w14:paraId="626E489A" w14:textId="29677268"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BE426DE" w14:textId="698A02E9" w:rsidR="00166A79" w:rsidRPr="002D0B61" w:rsidRDefault="001248F9" w:rsidP="002D0B61">
            <w:pPr>
              <w:pStyle w:val="SchedofEventsbody-Left"/>
              <w:rPr>
                <w:sz w:val="18"/>
              </w:rPr>
            </w:pPr>
            <w:r>
              <w:rPr>
                <w:sz w:val="18"/>
              </w:rPr>
              <w:t>11/1/2024</w:t>
            </w:r>
          </w:p>
        </w:tc>
      </w:tr>
      <w:tr w:rsidR="00166A79" w:rsidRPr="002B2CFA" w14:paraId="5CFAC6B5" w14:textId="77777777" w:rsidTr="00540C87">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5719FAD9" w14:textId="04AFB2FC" w:rsidR="00166A79" w:rsidRPr="007436FA" w:rsidRDefault="00166A79" w:rsidP="00540C87">
            <w:pPr>
              <w:pStyle w:val="SchedofEventsbody-Left"/>
              <w:rPr>
                <w:sz w:val="18"/>
              </w:rPr>
            </w:pPr>
            <w:r w:rsidRPr="007436FA">
              <w:rPr>
                <w:sz w:val="18"/>
              </w:rPr>
              <w:t xml:space="preserve">Last day to submit written </w:t>
            </w:r>
            <w:r w:rsidR="003871D6" w:rsidRPr="007436FA">
              <w:rPr>
                <w:sz w:val="18"/>
              </w:rPr>
              <w:t>questions.</w:t>
            </w:r>
          </w:p>
          <w:p w14:paraId="1AB94D39" w14:textId="77777777" w:rsidR="0002200A" w:rsidRPr="007436FA" w:rsidRDefault="0002200A" w:rsidP="0002200A">
            <w:pPr>
              <w:pStyle w:val="SchedofEventsbody-Left"/>
              <w:rPr>
                <w:sz w:val="18"/>
              </w:rPr>
            </w:pPr>
          </w:p>
          <w:p w14:paraId="6E9906FD" w14:textId="77777777" w:rsidR="00FE10F4" w:rsidRDefault="00FE10F4" w:rsidP="007436FA">
            <w:pPr>
              <w:pStyle w:val="SchedofEventsbody-Left"/>
              <w:rPr>
                <w:sz w:val="18"/>
              </w:rPr>
            </w:pPr>
            <w:r w:rsidRPr="007436FA">
              <w:rPr>
                <w:sz w:val="18"/>
              </w:rPr>
              <w:t xml:space="preserve">E-mail to </w:t>
            </w:r>
            <w:hyperlink r:id="rId13" w:history="1">
              <w:r w:rsidRPr="007436FA">
                <w:rPr>
                  <w:rStyle w:val="Hyperlink"/>
                  <w:sz w:val="18"/>
                </w:rPr>
                <w:t>dcs.purchasing@nebraska.gov</w:t>
              </w:r>
            </w:hyperlink>
            <w:r w:rsidRPr="007436FA">
              <w:rPr>
                <w:sz w:val="18"/>
              </w:rPr>
              <w:t xml:space="preserve"> clearly marked “RFP 120174 O3 Questions”. </w:t>
            </w:r>
          </w:p>
          <w:p w14:paraId="554A5843" w14:textId="3A60794E" w:rsidR="007436FA" w:rsidRPr="007436FA" w:rsidRDefault="007436FA" w:rsidP="007436FA">
            <w:pPr>
              <w:pStyle w:val="SchedofEventsbody-Left"/>
              <w:rPr>
                <w:sz w:val="18"/>
              </w:rPr>
            </w:pPr>
          </w:p>
        </w:tc>
        <w:tc>
          <w:tcPr>
            <w:tcW w:w="2509" w:type="dxa"/>
            <w:vAlign w:val="center"/>
          </w:tcPr>
          <w:p w14:paraId="2028EC37" w14:textId="577766E2" w:rsidR="00166A79" w:rsidRPr="007436FA" w:rsidRDefault="001248F9" w:rsidP="002D0B61">
            <w:pPr>
              <w:pStyle w:val="SchedofEventsbody-Left"/>
              <w:rPr>
                <w:sz w:val="18"/>
              </w:rPr>
            </w:pPr>
            <w:r w:rsidRPr="007436FA">
              <w:rPr>
                <w:sz w:val="18"/>
              </w:rPr>
              <w:t>11/22/2024</w:t>
            </w:r>
          </w:p>
        </w:tc>
      </w:tr>
      <w:tr w:rsidR="00166A79" w:rsidRPr="002B2CFA" w14:paraId="7973549B" w14:textId="77777777" w:rsidTr="00540C87">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F6403F2" w14:textId="04E335C1" w:rsidR="003F70C1" w:rsidRPr="007436FA" w:rsidRDefault="00166A79" w:rsidP="00540C87">
            <w:pPr>
              <w:pStyle w:val="SchedofEventsbody-Left"/>
              <w:rPr>
                <w:rStyle w:val="Level2BodyChar"/>
                <w:color w:val="auto"/>
                <w:szCs w:val="18"/>
              </w:rPr>
            </w:pPr>
            <w:r w:rsidRPr="007436FA">
              <w:rPr>
                <w:sz w:val="18"/>
              </w:rPr>
              <w:t xml:space="preserve">State responds to written questions through </w:t>
            </w:r>
            <w:r w:rsidR="00C97CA9" w:rsidRPr="007436FA">
              <w:rPr>
                <w:sz w:val="18"/>
              </w:rPr>
              <w:t>solicitation</w:t>
            </w:r>
            <w:r w:rsidR="008E1AD8" w:rsidRPr="007436FA">
              <w:rPr>
                <w:sz w:val="18"/>
              </w:rPr>
              <w:t xml:space="preserve"> </w:t>
            </w:r>
            <w:r w:rsidRPr="007436FA">
              <w:rPr>
                <w:sz w:val="18"/>
              </w:rPr>
              <w:t xml:space="preserve">“Addendum” to be posted to the </w:t>
            </w:r>
            <w:r w:rsidRPr="007436FA">
              <w:rPr>
                <w:sz w:val="18"/>
                <w:szCs w:val="18"/>
              </w:rPr>
              <w:t xml:space="preserve">Internet at: </w:t>
            </w:r>
            <w:hyperlink r:id="rId14" w:history="1">
              <w:r w:rsidR="0002200A" w:rsidRPr="007436FA">
                <w:rPr>
                  <w:rStyle w:val="Hyperlink"/>
                  <w:sz w:val="18"/>
                  <w:szCs w:val="18"/>
                </w:rPr>
                <w:t>http://das.nebraska.gov/materiel/bidopps.html</w:t>
              </w:r>
            </w:hyperlink>
            <w:r w:rsidR="006F0200" w:rsidRPr="007436FA">
              <w:rPr>
                <w:rStyle w:val="Level2BodyChar"/>
                <w:color w:val="auto"/>
                <w:szCs w:val="18"/>
              </w:rPr>
              <w:t xml:space="preserve"> </w:t>
            </w:r>
          </w:p>
          <w:p w14:paraId="2A5394BF" w14:textId="7385247F" w:rsidR="00166A79" w:rsidRPr="007436FA" w:rsidRDefault="00166A79" w:rsidP="00540C87">
            <w:pPr>
              <w:pStyle w:val="SchedofEventsbody-Left"/>
              <w:rPr>
                <w:rStyle w:val="Hyperlink"/>
                <w:rFonts w:cs="Arial"/>
                <w:color w:val="auto"/>
                <w:sz w:val="18"/>
                <w:szCs w:val="18"/>
                <w:u w:val="none"/>
              </w:rPr>
            </w:pPr>
          </w:p>
        </w:tc>
        <w:tc>
          <w:tcPr>
            <w:tcW w:w="2509" w:type="dxa"/>
            <w:vAlign w:val="center"/>
          </w:tcPr>
          <w:p w14:paraId="637E258C" w14:textId="42F2C40F" w:rsidR="00166A79" w:rsidRPr="007436FA" w:rsidRDefault="001248F9" w:rsidP="002D0B61">
            <w:pPr>
              <w:pStyle w:val="SchedofEventsbody-Left"/>
              <w:rPr>
                <w:sz w:val="18"/>
              </w:rPr>
            </w:pPr>
            <w:r w:rsidRPr="007436FA">
              <w:rPr>
                <w:sz w:val="18"/>
              </w:rPr>
              <w:t>12/</w:t>
            </w:r>
            <w:r w:rsidR="00726271" w:rsidRPr="007436FA">
              <w:rPr>
                <w:sz w:val="18"/>
              </w:rPr>
              <w:t>09</w:t>
            </w:r>
            <w:r w:rsidRPr="007436FA">
              <w:rPr>
                <w:sz w:val="18"/>
              </w:rPr>
              <w:t>/2024</w:t>
            </w:r>
          </w:p>
        </w:tc>
      </w:tr>
      <w:tr w:rsidR="00166A79" w:rsidRPr="002B2CFA" w14:paraId="112E9CCE" w14:textId="77777777" w:rsidTr="00540C87">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7A6449C" w14:textId="14F68503" w:rsidR="00166A79" w:rsidRPr="007436FA" w:rsidRDefault="00A357B7" w:rsidP="00540C87">
            <w:pPr>
              <w:pStyle w:val="SchedofEventsbody-Left"/>
              <w:keepNext/>
              <w:rPr>
                <w:sz w:val="18"/>
              </w:rPr>
            </w:pPr>
            <w:r w:rsidRPr="007436FA">
              <w:rPr>
                <w:sz w:val="18"/>
              </w:rPr>
              <w:t xml:space="preserve">Electronic </w:t>
            </w:r>
            <w:r w:rsidR="00BB2836" w:rsidRPr="007436FA">
              <w:rPr>
                <w:sz w:val="18"/>
              </w:rPr>
              <w:t xml:space="preserve">Solicitation </w:t>
            </w:r>
            <w:r w:rsidR="00783FEB" w:rsidRPr="007436FA">
              <w:rPr>
                <w:sz w:val="18"/>
              </w:rPr>
              <w:t>O</w:t>
            </w:r>
            <w:r w:rsidR="00166A79" w:rsidRPr="007436FA">
              <w:rPr>
                <w:sz w:val="18"/>
              </w:rPr>
              <w:t>pening</w:t>
            </w:r>
            <w:r w:rsidR="00101B49" w:rsidRPr="007436FA">
              <w:rPr>
                <w:sz w:val="18"/>
              </w:rPr>
              <w:t xml:space="preserve"> – Online Via </w:t>
            </w:r>
            <w:r w:rsidRPr="007436FA">
              <w:rPr>
                <w:sz w:val="18"/>
              </w:rPr>
              <w:t>Webex</w:t>
            </w:r>
            <w:r w:rsidR="001553C5" w:rsidRPr="007436FA">
              <w:rPr>
                <w:sz w:val="18"/>
              </w:rPr>
              <w:br/>
            </w:r>
          </w:p>
          <w:p w14:paraId="00A2E047" w14:textId="73574BCA" w:rsidR="00101B49" w:rsidRPr="007436FA" w:rsidRDefault="00101B49" w:rsidP="00540C87">
            <w:pPr>
              <w:pStyle w:val="SchedofEventsbody-Left"/>
              <w:keepNext/>
              <w:rPr>
                <w:sz w:val="18"/>
              </w:rPr>
            </w:pPr>
            <w:r w:rsidRPr="007436FA">
              <w:rPr>
                <w:sz w:val="18"/>
              </w:rPr>
              <w:t xml:space="preserve">IT IS THE BIDDER’S RESPONSIBILTY TO UPLOAD ELECTRONIC FILES </w:t>
            </w:r>
            <w:r w:rsidR="00293818" w:rsidRPr="007436FA">
              <w:rPr>
                <w:sz w:val="18"/>
              </w:rPr>
              <w:t>BY OPENING DATE AND TIME. EXCEPTIONS WILL NOT BE MADE FOR TECHNOLOGY ISSUES</w:t>
            </w:r>
            <w:r w:rsidRPr="007436FA">
              <w:rPr>
                <w:sz w:val="18"/>
              </w:rPr>
              <w:t>.</w:t>
            </w:r>
          </w:p>
          <w:p w14:paraId="0382C1D6" w14:textId="77777777" w:rsidR="00101B49" w:rsidRPr="007436FA" w:rsidRDefault="00101B49" w:rsidP="00101B49">
            <w:pPr>
              <w:pStyle w:val="SchedofEventsbody-Left"/>
              <w:keepNext/>
              <w:rPr>
                <w:sz w:val="18"/>
              </w:rPr>
            </w:pPr>
          </w:p>
          <w:p w14:paraId="4A52F181" w14:textId="4136E440" w:rsidR="00101B49" w:rsidRPr="007436FA" w:rsidRDefault="00101B49" w:rsidP="00101B49">
            <w:pPr>
              <w:pStyle w:val="SchedofEventsbody-Left"/>
              <w:keepNext/>
              <w:rPr>
                <w:sz w:val="18"/>
              </w:rPr>
            </w:pPr>
            <w:r w:rsidRPr="007436FA">
              <w:rPr>
                <w:sz w:val="18"/>
              </w:rPr>
              <w:t xml:space="preserve">ShareFile Electronic </w:t>
            </w:r>
            <w:r w:rsidR="00BB2836" w:rsidRPr="007436FA">
              <w:rPr>
                <w:sz w:val="18"/>
              </w:rPr>
              <w:t xml:space="preserve">Solicitation </w:t>
            </w:r>
            <w:r w:rsidRPr="007436FA">
              <w:rPr>
                <w:sz w:val="18"/>
              </w:rPr>
              <w:t>Submission Link:</w:t>
            </w:r>
            <w:r w:rsidR="0094227E" w:rsidRPr="007436FA">
              <w:rPr>
                <w:sz w:val="18"/>
              </w:rPr>
              <w:t xml:space="preserve"> </w:t>
            </w:r>
            <w:hyperlink r:id="rId15" w:history="1">
              <w:r w:rsidR="00FE10F4" w:rsidRPr="007436FA">
                <w:rPr>
                  <w:rStyle w:val="Hyperlink"/>
                  <w:sz w:val="18"/>
                </w:rPr>
                <w:t>https://nebraska.sharefile.com/r-r7b4ab0735d3644aea876197a9a268dfb</w:t>
              </w:r>
            </w:hyperlink>
            <w:r w:rsidR="00FE10F4" w:rsidRPr="007436FA">
              <w:rPr>
                <w:sz w:val="18"/>
              </w:rPr>
              <w:t xml:space="preserve"> </w:t>
            </w:r>
          </w:p>
          <w:p w14:paraId="6B07C121" w14:textId="77777777" w:rsidR="00101B49" w:rsidRPr="007436FA" w:rsidRDefault="00101B49" w:rsidP="00540C87">
            <w:pPr>
              <w:pStyle w:val="SchedofEventsbody-Left"/>
              <w:keepNext/>
              <w:rPr>
                <w:sz w:val="18"/>
              </w:rPr>
            </w:pPr>
          </w:p>
          <w:p w14:paraId="2388F2B8" w14:textId="151B9287" w:rsidR="0094227E" w:rsidRPr="007436FA" w:rsidRDefault="0094227E" w:rsidP="00540C87">
            <w:pPr>
              <w:pStyle w:val="SchedofEventsbody-Left"/>
              <w:keepNext/>
              <w:rPr>
                <w:sz w:val="18"/>
              </w:rPr>
            </w:pPr>
            <w:r w:rsidRPr="007436FA">
              <w:rPr>
                <w:sz w:val="18"/>
              </w:rPr>
              <w:t xml:space="preserve">Join </w:t>
            </w:r>
            <w:r w:rsidR="00A357B7" w:rsidRPr="007436FA">
              <w:rPr>
                <w:sz w:val="18"/>
              </w:rPr>
              <w:t xml:space="preserve">Webex </w:t>
            </w:r>
            <w:r w:rsidRPr="007436FA">
              <w:rPr>
                <w:sz w:val="18"/>
              </w:rPr>
              <w:t>Meeting</w:t>
            </w:r>
          </w:p>
          <w:p w14:paraId="06B558C5" w14:textId="6512D71C" w:rsidR="0094227E" w:rsidRPr="007436FA" w:rsidRDefault="00C4192F" w:rsidP="00540C87">
            <w:pPr>
              <w:pStyle w:val="SchedofEventsbody-Left"/>
              <w:keepNext/>
              <w:rPr>
                <w:sz w:val="18"/>
              </w:rPr>
            </w:pPr>
            <w:hyperlink r:id="rId16" w:history="1">
              <w:r w:rsidR="001659F6" w:rsidRPr="007436FA">
                <w:rPr>
                  <w:rStyle w:val="Hyperlink"/>
                  <w:sz w:val="18"/>
                </w:rPr>
                <w:t>https://sonvideo.webex.com/sonvideo/j.php?MTID=m2d29c2d13369a4c0b37aaf17b865c065</w:t>
              </w:r>
            </w:hyperlink>
            <w:r w:rsidR="001659F6" w:rsidRPr="007436FA">
              <w:rPr>
                <w:sz w:val="18"/>
              </w:rPr>
              <w:t xml:space="preserve"> </w:t>
            </w:r>
          </w:p>
          <w:p w14:paraId="761B2C65" w14:textId="77777777" w:rsidR="00166A79" w:rsidRPr="007436FA" w:rsidRDefault="00166A79" w:rsidP="00540C87">
            <w:pPr>
              <w:pStyle w:val="SchedofEventsbody-Left"/>
              <w:keepNext/>
              <w:rPr>
                <w:rFonts w:cs="Arial"/>
                <w:sz w:val="18"/>
                <w:szCs w:val="18"/>
              </w:rPr>
            </w:pPr>
          </w:p>
        </w:tc>
        <w:tc>
          <w:tcPr>
            <w:tcW w:w="2509" w:type="dxa"/>
            <w:vAlign w:val="center"/>
          </w:tcPr>
          <w:p w14:paraId="0B830CB1" w14:textId="08B725E0" w:rsidR="00166A79" w:rsidRPr="007436FA" w:rsidRDefault="006C0864" w:rsidP="002D0B61">
            <w:pPr>
              <w:pStyle w:val="SchedofEventsbody-Left"/>
              <w:rPr>
                <w:sz w:val="18"/>
              </w:rPr>
            </w:pPr>
            <w:r w:rsidRPr="007436FA">
              <w:rPr>
                <w:sz w:val="18"/>
              </w:rPr>
              <w:t>01/07/2025</w:t>
            </w:r>
          </w:p>
          <w:p w14:paraId="3D8A884A" w14:textId="77777777" w:rsidR="00166A79" w:rsidRPr="007436FA" w:rsidRDefault="00166A79" w:rsidP="002D0B61">
            <w:pPr>
              <w:pStyle w:val="SchedofEventsbody-Left"/>
              <w:rPr>
                <w:sz w:val="18"/>
              </w:rPr>
            </w:pPr>
            <w:r w:rsidRPr="007436FA">
              <w:rPr>
                <w:sz w:val="18"/>
              </w:rPr>
              <w:t>2:00 PM</w:t>
            </w:r>
          </w:p>
          <w:p w14:paraId="069B5C3F" w14:textId="77777777" w:rsidR="00166A79" w:rsidRPr="007436FA" w:rsidRDefault="00166A79" w:rsidP="002D0B61">
            <w:pPr>
              <w:pStyle w:val="SchedofEventsbody-Left"/>
              <w:rPr>
                <w:sz w:val="18"/>
              </w:rPr>
            </w:pPr>
            <w:r w:rsidRPr="007436FA">
              <w:rPr>
                <w:sz w:val="18"/>
              </w:rPr>
              <w:t>Central Time</w:t>
            </w:r>
          </w:p>
        </w:tc>
      </w:tr>
      <w:tr w:rsidR="00166A79" w:rsidRPr="002B2CFA" w14:paraId="21D93CE1" w14:textId="77777777" w:rsidTr="00540C87">
        <w:trPr>
          <w:cantSplit/>
        </w:trPr>
        <w:tc>
          <w:tcPr>
            <w:tcW w:w="494" w:type="dxa"/>
            <w:vAlign w:val="center"/>
          </w:tcPr>
          <w:p w14:paraId="44423BF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0438BE" w14:textId="6606D410"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901B714" w14:textId="12ABE7AD" w:rsidR="00166A79" w:rsidRPr="002D0B61" w:rsidRDefault="006C0864" w:rsidP="002D0B61">
            <w:pPr>
              <w:pStyle w:val="SchedofEventsbody-Left"/>
              <w:rPr>
                <w:sz w:val="18"/>
              </w:rPr>
            </w:pPr>
            <w:r>
              <w:rPr>
                <w:sz w:val="18"/>
              </w:rPr>
              <w:t>01/07/2025 – 01/10/2025</w:t>
            </w:r>
          </w:p>
        </w:tc>
      </w:tr>
      <w:tr w:rsidR="00166A79" w:rsidRPr="002B2CFA" w14:paraId="45B4095A" w14:textId="77777777" w:rsidTr="00540C87">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A704AF8"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0F8D945" w14:textId="14B16EF8" w:rsidR="00166A79" w:rsidRPr="002D0B61" w:rsidRDefault="006C0864" w:rsidP="002D0B61">
            <w:pPr>
              <w:pStyle w:val="SchedofEventsbody-Left"/>
              <w:rPr>
                <w:sz w:val="18"/>
              </w:rPr>
            </w:pPr>
            <w:r>
              <w:rPr>
                <w:sz w:val="18"/>
              </w:rPr>
              <w:t>01/10/2025</w:t>
            </w:r>
            <w:r w:rsidR="001248F9">
              <w:rPr>
                <w:sz w:val="18"/>
              </w:rPr>
              <w:t xml:space="preserve"> – 02/12/2025</w:t>
            </w:r>
          </w:p>
        </w:tc>
      </w:tr>
      <w:tr w:rsidR="00166A79" w:rsidRPr="002B2CFA" w14:paraId="076BD27C" w14:textId="77777777" w:rsidTr="00540C87">
        <w:trPr>
          <w:cantSplit/>
        </w:trPr>
        <w:tc>
          <w:tcPr>
            <w:tcW w:w="494" w:type="dxa"/>
            <w:vAlign w:val="center"/>
          </w:tcPr>
          <w:p w14:paraId="26D7A102" w14:textId="77777777" w:rsidR="00166A79" w:rsidRPr="002B2CFA" w:rsidRDefault="00166A79" w:rsidP="00360C6A">
            <w:pPr>
              <w:keepNext/>
              <w:numPr>
                <w:ilvl w:val="0"/>
                <w:numId w:val="4"/>
              </w:numPr>
              <w:jc w:val="left"/>
              <w:rPr>
                <w:rFonts w:cs="Arial"/>
                <w:sz w:val="18"/>
                <w:szCs w:val="18"/>
              </w:rPr>
            </w:pPr>
            <w:bookmarkStart w:id="44" w:name="_Hlk168400681"/>
            <w:r w:rsidRPr="002B2CFA">
              <w:rPr>
                <w:rFonts w:cs="Arial"/>
                <w:sz w:val="18"/>
                <w:szCs w:val="18"/>
              </w:rPr>
              <w:t>1</w:t>
            </w:r>
          </w:p>
        </w:tc>
        <w:tc>
          <w:tcPr>
            <w:tcW w:w="6120" w:type="dxa"/>
            <w:vAlign w:val="center"/>
          </w:tcPr>
          <w:p w14:paraId="2D3D0276" w14:textId="684C7B82"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2509" w:type="dxa"/>
            <w:vAlign w:val="center"/>
          </w:tcPr>
          <w:p w14:paraId="18942C15" w14:textId="6A4585F8" w:rsidR="00166A79" w:rsidRPr="002D0B61" w:rsidRDefault="001248F9" w:rsidP="002D0B61">
            <w:pPr>
              <w:pStyle w:val="SchedofEventsbody-Left"/>
              <w:rPr>
                <w:sz w:val="18"/>
              </w:rPr>
            </w:pPr>
            <w:r>
              <w:rPr>
                <w:sz w:val="18"/>
              </w:rPr>
              <w:t>TBD</w:t>
            </w:r>
          </w:p>
        </w:tc>
      </w:tr>
      <w:bookmarkEnd w:id="44"/>
      <w:tr w:rsidR="00166A79" w:rsidRPr="002B2CFA" w14:paraId="62FDB4D3" w14:textId="77777777" w:rsidTr="00540C87">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85853E7" w14:textId="3D862118"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2509" w:type="dxa"/>
            <w:vAlign w:val="center"/>
          </w:tcPr>
          <w:p w14:paraId="2F978608" w14:textId="712B0C3F" w:rsidR="00166A79" w:rsidRPr="002D0B61" w:rsidRDefault="00C4192F" w:rsidP="002D0B61">
            <w:pPr>
              <w:pStyle w:val="SchedofEventsbody-Left"/>
              <w:rPr>
                <w:sz w:val="18"/>
              </w:rPr>
            </w:pPr>
            <w:r>
              <w:rPr>
                <w:sz w:val="18"/>
              </w:rPr>
              <w:t>TBD</w:t>
            </w:r>
          </w:p>
        </w:tc>
      </w:tr>
      <w:tr w:rsidR="00166A79" w:rsidRPr="002B2CFA" w14:paraId="1B5A277C" w14:textId="77777777" w:rsidTr="00540C87">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9B18279" w14:textId="3910F43A"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59E75950" w14:textId="15CEDDAE" w:rsidR="00166A79" w:rsidRPr="002D0B61" w:rsidRDefault="001248F9" w:rsidP="002D0B61">
            <w:pPr>
              <w:pStyle w:val="SchedofEventsbody-Left"/>
              <w:rPr>
                <w:sz w:val="18"/>
              </w:rPr>
            </w:pPr>
            <w:r>
              <w:rPr>
                <w:sz w:val="18"/>
              </w:rPr>
              <w:t>TBD</w:t>
            </w:r>
          </w:p>
        </w:tc>
      </w:tr>
      <w:tr w:rsidR="00166A79" w:rsidRPr="002B2CFA" w14:paraId="4DF03442" w14:textId="77777777" w:rsidTr="00540C87">
        <w:trPr>
          <w:cantSplit/>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2928B2"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120B134D" w14:textId="75D3BD7E" w:rsidR="00166A79" w:rsidRPr="002D0B61" w:rsidRDefault="001248F9" w:rsidP="002D0B61">
            <w:pPr>
              <w:pStyle w:val="SchedofEventsbody-Left"/>
              <w:rPr>
                <w:sz w:val="18"/>
              </w:rPr>
            </w:pPr>
            <w:r>
              <w:rPr>
                <w:sz w:val="18"/>
              </w:rPr>
              <w:t>TBD</w:t>
            </w:r>
          </w:p>
        </w:tc>
      </w:tr>
      <w:tr w:rsidR="00166A79" w:rsidRPr="002B2CFA" w14:paraId="667DD871" w14:textId="77777777" w:rsidTr="00540C87">
        <w:trPr>
          <w:cantSplit/>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7205919" w14:textId="07DA284E" w:rsidR="00166A79" w:rsidRPr="002B2CFA" w:rsidRDefault="00A357B7" w:rsidP="00540C87">
            <w:pPr>
              <w:pStyle w:val="SchedofEventsbody-Left"/>
              <w:keepNext/>
              <w:rPr>
                <w:sz w:val="18"/>
              </w:rPr>
            </w:pPr>
            <w:r>
              <w:rPr>
                <w:sz w:val="18"/>
              </w:rPr>
              <w:t>Vendor</w:t>
            </w:r>
            <w:r w:rsidRPr="002B2CFA">
              <w:rPr>
                <w:sz w:val="18"/>
              </w:rPr>
              <w:t xml:space="preserve"> </w:t>
            </w:r>
            <w:r w:rsidR="00166A79" w:rsidRPr="002B2CFA">
              <w:rPr>
                <w:sz w:val="18"/>
              </w:rPr>
              <w:t>start date</w:t>
            </w:r>
          </w:p>
        </w:tc>
        <w:tc>
          <w:tcPr>
            <w:tcW w:w="2509" w:type="dxa"/>
            <w:vAlign w:val="center"/>
          </w:tcPr>
          <w:p w14:paraId="1F06E4A2" w14:textId="0A6B4532" w:rsidR="00166A79" w:rsidRPr="002D0B61" w:rsidRDefault="001248F9" w:rsidP="002D0B61">
            <w:pPr>
              <w:pStyle w:val="SchedofEventsbody-Left"/>
              <w:rPr>
                <w:sz w:val="18"/>
              </w:rPr>
            </w:pPr>
            <w:r>
              <w:rPr>
                <w:sz w:val="18"/>
              </w:rPr>
              <w:t>TBD</w:t>
            </w:r>
          </w:p>
        </w:tc>
      </w:tr>
    </w:tbl>
    <w:p w14:paraId="04E54CBB" w14:textId="77777777" w:rsidR="00632DAC" w:rsidRDefault="00632DAC" w:rsidP="00D83826">
      <w:pPr>
        <w:pStyle w:val="Level1"/>
        <w:keepNext/>
        <w:sectPr w:rsidR="00632DAC" w:rsidSect="00731093">
          <w:headerReference w:type="even" r:id="rId18"/>
          <w:footerReference w:type="default" r:id="rId19"/>
          <w:pgSz w:w="12240" w:h="15840"/>
          <w:pgMar w:top="1440" w:right="1152" w:bottom="634" w:left="1152" w:header="1440" w:footer="634" w:gutter="0"/>
          <w:pgNumType w:start="1"/>
          <w:cols w:space="720"/>
        </w:sectPr>
      </w:pPr>
      <w:bookmarkStart w:id="45" w:name="_Toc461029520"/>
      <w:bookmarkStart w:id="46" w:name="_Toc461085118"/>
      <w:bookmarkStart w:id="47" w:name="_Toc461087269"/>
      <w:bookmarkStart w:id="48" w:name="_Toc461087370"/>
      <w:bookmarkStart w:id="49" w:name="_Toc461087514"/>
      <w:bookmarkStart w:id="50" w:name="_Toc461087693"/>
      <w:bookmarkStart w:id="51" w:name="_Toc461089981"/>
      <w:bookmarkStart w:id="52" w:name="_Toc461090084"/>
      <w:bookmarkStart w:id="53" w:name="_Toc461090187"/>
      <w:bookmarkStart w:id="54" w:name="_Toc461094005"/>
      <w:bookmarkStart w:id="55" w:name="_Toc461094107"/>
      <w:bookmarkStart w:id="56" w:name="_Toc461094209"/>
      <w:bookmarkStart w:id="57" w:name="_Toc461094312"/>
      <w:bookmarkStart w:id="58" w:name="_Toc461094423"/>
      <w:bookmarkStart w:id="59" w:name="_Toc464199415"/>
      <w:bookmarkStart w:id="60" w:name="_Toc464199517"/>
      <w:bookmarkStart w:id="61" w:name="_Toc464204869"/>
      <w:bookmarkStart w:id="62" w:name="_Toc464205006"/>
      <w:bookmarkStart w:id="63" w:name="_Toc464205111"/>
      <w:bookmarkStart w:id="64" w:name="_Toc464552485"/>
      <w:bookmarkStart w:id="65" w:name="_Toc464552699"/>
      <w:bookmarkStart w:id="66" w:name="_Toc464552805"/>
      <w:bookmarkStart w:id="67" w:name="_Toc46455291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43"/>
    </w:p>
    <w:p w14:paraId="6BBD6810" w14:textId="77777777" w:rsidR="00D84EE2" w:rsidRPr="006852ED" w:rsidRDefault="00D84EE2" w:rsidP="00CD6211">
      <w:pPr>
        <w:pStyle w:val="Level2"/>
        <w:numPr>
          <w:ilvl w:val="1"/>
          <w:numId w:val="14"/>
        </w:numPr>
        <w:jc w:val="both"/>
      </w:pPr>
      <w:bookmarkStart w:id="68" w:name="_Toc126238511"/>
      <w:bookmarkStart w:id="69" w:name="_Toc129770768"/>
      <w:bookmarkStart w:id="70" w:name="_Toc169814762"/>
      <w:bookmarkStart w:id="71" w:name="_Toc180738460"/>
      <w:r w:rsidRPr="006852ED">
        <w:lastRenderedPageBreak/>
        <w:t>WRITTEN QUESTIONS AND ANSWERS</w:t>
      </w:r>
      <w:bookmarkEnd w:id="68"/>
      <w:bookmarkEnd w:id="69"/>
      <w:bookmarkEnd w:id="70"/>
      <w:bookmarkEnd w:id="71"/>
      <w:r w:rsidRPr="006852ED">
        <w:t xml:space="preserve"> </w:t>
      </w:r>
    </w:p>
    <w:p w14:paraId="5C4E2E9D" w14:textId="7560DC40"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w:t>
      </w:r>
      <w:r w:rsidR="003362EF">
        <w:t xml:space="preserve">via </w:t>
      </w:r>
      <w:r w:rsidR="00A677DC">
        <w:t xml:space="preserve">e-mail to </w:t>
      </w:r>
      <w:hyperlink r:id="rId20" w:history="1">
        <w:r w:rsidR="00A677DC" w:rsidRPr="003253F9">
          <w:rPr>
            <w:rStyle w:val="Hyperlink"/>
            <w:sz w:val="18"/>
          </w:rPr>
          <w:t>dcs.purchasing@nebraska.gov</w:t>
        </w:r>
      </w:hyperlink>
      <w:r w:rsidR="00A677DC">
        <w:t xml:space="preserve"> </w:t>
      </w:r>
      <w:r w:rsidRPr="002B2CFA">
        <w:t>clearly marked “</w:t>
      </w:r>
      <w:r w:rsidR="00A677DC">
        <w:t>RFP</w:t>
      </w:r>
      <w:r w:rsidR="00734086" w:rsidRPr="00E87F86">
        <w:t xml:space="preserve"> </w:t>
      </w:r>
      <w:r w:rsidR="00BF1668" w:rsidRPr="00E87F86">
        <w:fldChar w:fldCharType="begin"/>
      </w:r>
      <w:r w:rsidR="00BF1668" w:rsidRPr="00E87F86">
        <w:instrText xml:space="preserve"> REF OLE_LINK1 \h </w:instrText>
      </w:r>
      <w:r w:rsidR="00072ABB" w:rsidRPr="00E87F86">
        <w:instrText xml:space="preserve"> \* MERGEFORMAT </w:instrText>
      </w:r>
      <w:r w:rsidR="00BF1668" w:rsidRPr="00E87F86">
        <w:fldChar w:fldCharType="separate"/>
      </w:r>
      <w:r w:rsidR="00A87E51" w:rsidRPr="00107E84">
        <w:rPr>
          <w:rFonts w:cs="Arial"/>
          <w:noProof/>
          <w:szCs w:val="18"/>
        </w:rPr>
        <w:t>120174 O3</w:t>
      </w:r>
      <w:r w:rsidR="00BF1668" w:rsidRPr="00E87F86">
        <w:fldChar w:fldCharType="end"/>
      </w:r>
      <w:r w:rsidR="00A677DC">
        <w:t xml:space="preserve"> Questions”</w:t>
      </w:r>
      <w:r w:rsidRPr="00E87F86">
        <w:t>.</w:t>
      </w:r>
      <w:r w:rsidR="006D7B4F" w:rsidRPr="00E87F86">
        <w:t xml:space="preserve"> The</w:t>
      </w:r>
      <w:r w:rsidR="006D7B4F" w:rsidRPr="00D83826">
        <w:t xml:space="preserv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0496EEE9"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1"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36C2AFA9" w:rsidR="00CF4048" w:rsidRPr="003763B4" w:rsidRDefault="00CF4048" w:rsidP="00CD6211">
      <w:pPr>
        <w:pStyle w:val="Level2"/>
        <w:numPr>
          <w:ilvl w:val="1"/>
          <w:numId w:val="7"/>
        </w:numPr>
        <w:jc w:val="both"/>
      </w:pPr>
      <w:bookmarkStart w:id="72" w:name="_Toc410040603"/>
      <w:bookmarkStart w:id="73" w:name="_Toc410738081"/>
      <w:bookmarkStart w:id="74" w:name="_Toc410738380"/>
      <w:bookmarkStart w:id="75" w:name="_Toc410739086"/>
      <w:bookmarkStart w:id="76" w:name="_Toc126238515"/>
      <w:bookmarkStart w:id="77" w:name="_Toc129770772"/>
      <w:bookmarkStart w:id="78" w:name="_Toc169814765"/>
      <w:bookmarkStart w:id="79" w:name="_Toc180738461"/>
      <w:bookmarkEnd w:id="72"/>
      <w:bookmarkEnd w:id="73"/>
      <w:bookmarkEnd w:id="74"/>
      <w:bookmarkEnd w:id="75"/>
      <w:r w:rsidRPr="003763B4">
        <w:t>SECRETARY OF STATE/TAX COMMISSIONER REGISTRATION REQUIREMENTS</w:t>
      </w:r>
      <w:bookmarkEnd w:id="76"/>
      <w:bookmarkEnd w:id="77"/>
      <w:r w:rsidRPr="003763B4">
        <w:t xml:space="preserve"> </w:t>
      </w:r>
      <w:r w:rsidR="00900F75">
        <w:t>(Nonnegotiable)</w:t>
      </w:r>
      <w:bookmarkEnd w:id="78"/>
      <w:bookmarkEnd w:id="79"/>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C4192F" w:rsidP="00B63AA9">
      <w:pPr>
        <w:pStyle w:val="Level2Body"/>
        <w:rPr>
          <w:rFonts w:cs="Arial"/>
          <w:szCs w:val="18"/>
        </w:rPr>
      </w:pPr>
      <w:hyperlink r:id="rId22"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CD6211">
      <w:pPr>
        <w:pStyle w:val="Level2"/>
        <w:numPr>
          <w:ilvl w:val="1"/>
          <w:numId w:val="7"/>
        </w:numPr>
        <w:jc w:val="both"/>
      </w:pPr>
      <w:bookmarkStart w:id="80" w:name="_Toc126238516"/>
      <w:bookmarkStart w:id="81" w:name="_Toc129770773"/>
      <w:bookmarkStart w:id="82" w:name="_Toc169814766"/>
      <w:bookmarkStart w:id="83" w:name="_Toc180738462"/>
      <w:r w:rsidRPr="00514090">
        <w:t>ETHICS</w:t>
      </w:r>
      <w:r w:rsidRPr="003763B4">
        <w:t xml:space="preserve"> IN PUBLIC CONTRACTING</w:t>
      </w:r>
      <w:bookmarkEnd w:id="80"/>
      <w:bookmarkEnd w:id="81"/>
      <w:bookmarkEnd w:id="82"/>
      <w:bookmarkEnd w:id="83"/>
      <w:r w:rsidRPr="003763B4">
        <w:t xml:space="preserve"> </w:t>
      </w:r>
    </w:p>
    <w:p w14:paraId="7C824384" w14:textId="68B6899C" w:rsidR="00B261C4" w:rsidRPr="002B2CFA" w:rsidRDefault="00B261C4" w:rsidP="00B63AA9">
      <w:pPr>
        <w:pStyle w:val="Level2Body"/>
      </w:pPr>
      <w:bookmarkStart w:id="84"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4"/>
    <w:p w14:paraId="4D3610AA" w14:textId="77777777" w:rsidR="00176F72" w:rsidRDefault="00176F72" w:rsidP="00EA352C">
      <w:pPr>
        <w:pStyle w:val="Level2Body"/>
        <w:rPr>
          <w:rFonts w:cs="Arial"/>
          <w:szCs w:val="18"/>
        </w:rPr>
      </w:pPr>
    </w:p>
    <w:p w14:paraId="2E2A2625" w14:textId="6EEFCA83" w:rsidR="00176F72" w:rsidRPr="003763B4" w:rsidRDefault="00176F72" w:rsidP="00CD6211">
      <w:pPr>
        <w:pStyle w:val="Level2"/>
        <w:numPr>
          <w:ilvl w:val="1"/>
          <w:numId w:val="7"/>
        </w:numPr>
        <w:jc w:val="both"/>
      </w:pPr>
      <w:bookmarkStart w:id="85" w:name="_Toc126238517"/>
      <w:bookmarkStart w:id="86" w:name="_Toc129770774"/>
      <w:bookmarkStart w:id="87" w:name="_Toc169814767"/>
      <w:bookmarkStart w:id="88" w:name="_Toc180738463"/>
      <w:r w:rsidRPr="003763B4">
        <w:t xml:space="preserve">DEVIATIONS FROM </w:t>
      </w:r>
      <w:bookmarkEnd w:id="85"/>
      <w:bookmarkEnd w:id="86"/>
      <w:r w:rsidR="00900F75">
        <w:t>THE SOLICITATION</w:t>
      </w:r>
      <w:bookmarkEnd w:id="87"/>
      <w:bookmarkEnd w:id="88"/>
    </w:p>
    <w:p w14:paraId="220631DC" w14:textId="1D5B6E73"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CD6211">
      <w:pPr>
        <w:pStyle w:val="Level2"/>
        <w:numPr>
          <w:ilvl w:val="1"/>
          <w:numId w:val="7"/>
        </w:numPr>
        <w:jc w:val="both"/>
      </w:pPr>
      <w:bookmarkStart w:id="89" w:name="_Toc126238519"/>
      <w:bookmarkStart w:id="90" w:name="_Toc129770776"/>
      <w:bookmarkStart w:id="91" w:name="_Toc169814768"/>
      <w:bookmarkStart w:id="92" w:name="_Toc180738464"/>
      <w:r w:rsidRPr="003763B4">
        <w:t xml:space="preserve">SUBMISSION OF </w:t>
      </w:r>
      <w:r w:rsidR="00280402">
        <w:t>SOLICITATION RESPONSES</w:t>
      </w:r>
      <w:bookmarkEnd w:id="89"/>
      <w:bookmarkEnd w:id="90"/>
      <w:bookmarkEnd w:id="91"/>
      <w:bookmarkEnd w:id="92"/>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lastRenderedPageBreak/>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93" w:name="_Hlk167186810"/>
      <w:bookmarkStart w:id="94"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3"/>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3"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95"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94"/>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5"/>
    <w:p w14:paraId="3533C203" w14:textId="77777777" w:rsidR="008F4673" w:rsidRPr="00DB09AF" w:rsidRDefault="008F4673" w:rsidP="002139EA">
      <w:pPr>
        <w:pStyle w:val="Level2Body"/>
        <w:ind w:left="0"/>
        <w:rPr>
          <w:color w:val="auto"/>
        </w:rPr>
      </w:pPr>
    </w:p>
    <w:p w14:paraId="1DA6CE80" w14:textId="41CA9C0C" w:rsidR="008F4673" w:rsidRDefault="008F4673" w:rsidP="00CD6211">
      <w:pPr>
        <w:pStyle w:val="Level3"/>
        <w:numPr>
          <w:ilvl w:val="2"/>
          <w:numId w:val="9"/>
        </w:numPr>
        <w:tabs>
          <w:tab w:val="num" w:pos="1440"/>
        </w:tabs>
        <w:jc w:val="both"/>
        <w:rPr>
          <w:b/>
        </w:rPr>
      </w:pPr>
      <w:bookmarkStart w:id="96"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96"/>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CD6211">
      <w:pPr>
        <w:pStyle w:val="Level4"/>
        <w:numPr>
          <w:ilvl w:val="3"/>
          <w:numId w:val="9"/>
        </w:numPr>
        <w:jc w:val="both"/>
      </w:pPr>
      <w:bookmarkStart w:id="97"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CD6211">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CD6211">
      <w:pPr>
        <w:pStyle w:val="Level4"/>
        <w:numPr>
          <w:ilvl w:val="4"/>
          <w:numId w:val="9"/>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CD6211">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7"/>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CD6211">
      <w:pPr>
        <w:pStyle w:val="Level4"/>
        <w:numPr>
          <w:ilvl w:val="3"/>
          <w:numId w:val="9"/>
        </w:numPr>
        <w:jc w:val="both"/>
      </w:pPr>
      <w:bookmarkStart w:id="98" w:name="_Toc29548559"/>
      <w:r>
        <w:t xml:space="preserve">ELECTRONIC </w:t>
      </w:r>
      <w:r w:rsidR="006D3E44">
        <w:t xml:space="preserve">SOLICITATION RESPONSE </w:t>
      </w:r>
      <w:r>
        <w:t>FILE NAMES</w:t>
      </w:r>
      <w:bookmarkEnd w:id="98"/>
    </w:p>
    <w:p w14:paraId="6F9F3576" w14:textId="29CFB181" w:rsidR="008F4673" w:rsidRPr="00E87F86" w:rsidRDefault="008F4673" w:rsidP="002139EA">
      <w:pPr>
        <w:pStyle w:val="Level3"/>
        <w:numPr>
          <w:ilvl w:val="0"/>
          <w:numId w:val="0"/>
        </w:numPr>
        <w:tabs>
          <w:tab w:val="left" w:pos="720"/>
        </w:tabs>
        <w:ind w:left="2160"/>
        <w:jc w:val="both"/>
        <w:rPr>
          <w:color w:val="auto"/>
        </w:rPr>
      </w:pPr>
      <w:bookmarkStart w:id="99" w:name="_Hlk168398606"/>
      <w:r>
        <w:rPr>
          <w:color w:val="auto"/>
        </w:rPr>
        <w:t xml:space="preserve">The </w:t>
      </w:r>
      <w:r w:rsidRPr="00E87F86">
        <w:rPr>
          <w:color w:val="auto"/>
        </w:rPr>
        <w:t xml:space="preserve">bidder should clearly identify the uploaded </w:t>
      </w:r>
      <w:r w:rsidR="006D3E44" w:rsidRPr="00E87F86">
        <w:rPr>
          <w:color w:val="auto"/>
        </w:rPr>
        <w:t>solicitation response</w:t>
      </w:r>
      <w:r w:rsidRPr="00E87F86">
        <w:rPr>
          <w:color w:val="auto"/>
        </w:rPr>
        <w:t xml:space="preserve"> files. To assist in identification the bidder should use the following naming convention: </w:t>
      </w:r>
    </w:p>
    <w:p w14:paraId="49D2D804" w14:textId="52037404" w:rsidR="008F4673" w:rsidRPr="00E87F86" w:rsidRDefault="00A87E51" w:rsidP="00CD6211">
      <w:pPr>
        <w:pStyle w:val="Level4"/>
        <w:numPr>
          <w:ilvl w:val="4"/>
          <w:numId w:val="9"/>
        </w:numPr>
        <w:jc w:val="both"/>
      </w:pPr>
      <w:bookmarkStart w:id="100" w:name="_Hlk167187482"/>
      <w:r w:rsidRPr="00107E84">
        <w:t>120174 O3</w:t>
      </w:r>
      <w:r w:rsidR="008F4673" w:rsidRPr="00E87F86">
        <w:t xml:space="preserve">, Company Name   </w:t>
      </w:r>
    </w:p>
    <w:p w14:paraId="38B5FDE0" w14:textId="5D5F2324" w:rsidR="008F4673" w:rsidRPr="00E87F86" w:rsidRDefault="008F4673" w:rsidP="002139EA">
      <w:pPr>
        <w:pStyle w:val="Level4"/>
        <w:numPr>
          <w:ilvl w:val="0"/>
          <w:numId w:val="0"/>
        </w:numPr>
        <w:ind w:left="2880"/>
        <w:jc w:val="both"/>
      </w:pPr>
      <w:r w:rsidRPr="00E87F86">
        <w:t xml:space="preserve">If multiple files are submitted for one </w:t>
      </w:r>
      <w:r w:rsidR="00DB6CA1" w:rsidRPr="00E87F86">
        <w:t>solicitation</w:t>
      </w:r>
      <w:r w:rsidRPr="00E87F86">
        <w:t xml:space="preserve"> </w:t>
      </w:r>
      <w:r w:rsidR="006D3E44" w:rsidRPr="00E87F86">
        <w:t>response</w:t>
      </w:r>
      <w:r w:rsidRPr="00E87F86">
        <w:t xml:space="preserve">, add number of files to file names:  </w:t>
      </w:r>
    </w:p>
    <w:p w14:paraId="38D94DD9" w14:textId="6E974530" w:rsidR="008F4673" w:rsidRPr="00E87F86" w:rsidRDefault="00A87E51" w:rsidP="002139EA">
      <w:pPr>
        <w:pStyle w:val="Level6"/>
        <w:numPr>
          <w:ilvl w:val="0"/>
          <w:numId w:val="0"/>
        </w:numPr>
        <w:ind w:left="2880"/>
      </w:pPr>
      <w:r w:rsidRPr="00107E84">
        <w:t>120174 O3</w:t>
      </w:r>
      <w:r w:rsidR="008F4673" w:rsidRPr="00E87F86">
        <w:t xml:space="preserve"> Company Name File 1 of 2. </w:t>
      </w:r>
    </w:p>
    <w:p w14:paraId="038C3EA6" w14:textId="6B7AC1B9" w:rsidR="008F4673" w:rsidRPr="00E87F86" w:rsidRDefault="00A87E51" w:rsidP="002139EA">
      <w:pPr>
        <w:pStyle w:val="Level6"/>
        <w:numPr>
          <w:ilvl w:val="0"/>
          <w:numId w:val="0"/>
        </w:numPr>
        <w:ind w:left="2880"/>
      </w:pPr>
      <w:r w:rsidRPr="00107E84">
        <w:t>120174 O3</w:t>
      </w:r>
      <w:r w:rsidR="00773615" w:rsidRPr="00E87F86">
        <w:t xml:space="preserve"> </w:t>
      </w:r>
      <w:r w:rsidR="008F4673" w:rsidRPr="00E87F86">
        <w:t>Company Name File 2 of 2.</w:t>
      </w:r>
    </w:p>
    <w:p w14:paraId="364C1E5A" w14:textId="115D0075" w:rsidR="008F4673" w:rsidRPr="00E87F86" w:rsidRDefault="008F4673" w:rsidP="00CD6211">
      <w:pPr>
        <w:pStyle w:val="Level4"/>
        <w:numPr>
          <w:ilvl w:val="4"/>
          <w:numId w:val="9"/>
        </w:numPr>
        <w:jc w:val="both"/>
      </w:pPr>
      <w:r w:rsidRPr="00E87F86">
        <w:t xml:space="preserve">If multiple </w:t>
      </w:r>
      <w:r w:rsidR="006D3E44" w:rsidRPr="00E87F86">
        <w:t xml:space="preserve">responses </w:t>
      </w:r>
      <w:r w:rsidRPr="00E87F86">
        <w:t xml:space="preserve">are submitted for the same </w:t>
      </w:r>
      <w:r w:rsidR="004E6E2C" w:rsidRPr="00E87F86">
        <w:t>solicitation</w:t>
      </w:r>
      <w:r w:rsidRPr="00E87F86">
        <w:t xml:space="preserve">, add the </w:t>
      </w:r>
      <w:r w:rsidR="006D3E44" w:rsidRPr="00E87F86">
        <w:t xml:space="preserve">response </w:t>
      </w:r>
      <w:r w:rsidRPr="00E87F86">
        <w:t xml:space="preserve">number to the file names: </w:t>
      </w:r>
    </w:p>
    <w:p w14:paraId="21353771" w14:textId="05C3BCC3" w:rsidR="008F4673" w:rsidRPr="00E87F86" w:rsidRDefault="00A87E51" w:rsidP="002139EA">
      <w:pPr>
        <w:pStyle w:val="Level6"/>
        <w:numPr>
          <w:ilvl w:val="0"/>
          <w:numId w:val="0"/>
        </w:numPr>
        <w:ind w:left="2880"/>
      </w:pPr>
      <w:r w:rsidRPr="00107E84">
        <w:t>120174 O3</w:t>
      </w:r>
      <w:r w:rsidR="00773615" w:rsidRPr="00E87F86">
        <w:t xml:space="preserve"> </w:t>
      </w:r>
      <w:r w:rsidR="008F4673" w:rsidRPr="00E87F86">
        <w:t>Company Name</w:t>
      </w:r>
      <w:r w:rsidR="00784607" w:rsidRPr="00E87F86">
        <w:t xml:space="preserve"> </w:t>
      </w:r>
      <w:r w:rsidR="006D3E44" w:rsidRPr="00E87F86">
        <w:t xml:space="preserve">Response </w:t>
      </w:r>
      <w:r w:rsidR="008F4673" w:rsidRPr="00E87F86">
        <w:t xml:space="preserve">1 File 1 of 2. </w:t>
      </w:r>
    </w:p>
    <w:bookmarkEnd w:id="99"/>
    <w:bookmarkEnd w:id="100"/>
    <w:p w14:paraId="119CAE3D" w14:textId="77777777" w:rsidR="008F4673" w:rsidRPr="00E87F86" w:rsidRDefault="008F4673" w:rsidP="00B63AA9">
      <w:pPr>
        <w:pStyle w:val="Level2Body"/>
      </w:pPr>
    </w:p>
    <w:p w14:paraId="42D518E0" w14:textId="0BFFDC9F" w:rsidR="008F4673" w:rsidRDefault="008F4673" w:rsidP="00D53335">
      <w:pPr>
        <w:pStyle w:val="Level2Body"/>
      </w:pPr>
      <w:bookmarkStart w:id="101" w:name="_Hlk168398834"/>
      <w:r w:rsidRPr="00E87F86">
        <w:t>The “</w:t>
      </w:r>
      <w:r w:rsidR="00003B2A" w:rsidRPr="00E87F86">
        <w:t>Contractual Agreement Form</w:t>
      </w:r>
      <w:r w:rsidRPr="00E87F86">
        <w:t>” must be signed manually</w:t>
      </w:r>
      <w:r>
        <w:t xml:space="preserve">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1"/>
    </w:p>
    <w:p w14:paraId="670DD632" w14:textId="77777777" w:rsidR="00176F72" w:rsidRPr="002B2CFA" w:rsidRDefault="00176F72" w:rsidP="007A5874">
      <w:pPr>
        <w:pStyle w:val="Level2Body"/>
      </w:pPr>
    </w:p>
    <w:p w14:paraId="7AA3859B" w14:textId="16D23BAF" w:rsidR="006D4F2F" w:rsidRPr="0025153F" w:rsidRDefault="00003B2A" w:rsidP="00CD6211">
      <w:pPr>
        <w:pStyle w:val="Level2"/>
        <w:numPr>
          <w:ilvl w:val="1"/>
          <w:numId w:val="7"/>
        </w:numPr>
        <w:jc w:val="both"/>
      </w:pPr>
      <w:bookmarkStart w:id="102" w:name="_Toc126238521"/>
      <w:bookmarkStart w:id="103" w:name="_Toc129770778"/>
      <w:bookmarkStart w:id="104" w:name="_Toc169814771"/>
      <w:bookmarkStart w:id="105" w:name="_Toc180738465"/>
      <w:r>
        <w:t>SOLICITATION</w:t>
      </w:r>
      <w:r w:rsidRPr="0025153F">
        <w:t xml:space="preserve"> </w:t>
      </w:r>
      <w:r w:rsidR="006D4F2F" w:rsidRPr="0025153F">
        <w:t>PREPARATION COSTS</w:t>
      </w:r>
      <w:bookmarkEnd w:id="102"/>
      <w:bookmarkEnd w:id="103"/>
      <w:bookmarkEnd w:id="104"/>
      <w:bookmarkEnd w:id="105"/>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CD6211">
      <w:pPr>
        <w:pStyle w:val="Level2"/>
        <w:numPr>
          <w:ilvl w:val="1"/>
          <w:numId w:val="7"/>
        </w:numPr>
        <w:jc w:val="both"/>
      </w:pPr>
      <w:bookmarkStart w:id="106" w:name="_Toc126238522"/>
      <w:bookmarkStart w:id="107" w:name="_Toc129770779"/>
      <w:bookmarkStart w:id="108" w:name="_Toc169814772"/>
      <w:bookmarkStart w:id="109" w:name="_Toc180738466"/>
      <w:r>
        <w:t xml:space="preserve">FAILURE TO COMPLY WITH </w:t>
      </w:r>
      <w:r w:rsidR="00003B2A">
        <w:t>SOLICITATION</w:t>
      </w:r>
      <w:bookmarkEnd w:id="106"/>
      <w:bookmarkEnd w:id="107"/>
      <w:bookmarkEnd w:id="108"/>
      <w:bookmarkEnd w:id="109"/>
    </w:p>
    <w:p w14:paraId="143BCFA9" w14:textId="6047456C" w:rsidR="00176F72" w:rsidRPr="002B2CFA" w:rsidRDefault="00176F72" w:rsidP="00B63AA9">
      <w:pPr>
        <w:pStyle w:val="Level2Body"/>
      </w:pPr>
      <w:bookmarkStart w:id="110"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10"/>
    <w:p w14:paraId="62D196C4" w14:textId="77777777" w:rsidR="007A7904" w:rsidRDefault="007A7904" w:rsidP="00B63AA9">
      <w:pPr>
        <w:pStyle w:val="Level2Body"/>
      </w:pPr>
    </w:p>
    <w:p w14:paraId="1D91CA3A" w14:textId="3457887E" w:rsidR="00D80916" w:rsidRPr="00D80916" w:rsidRDefault="00DF59B7" w:rsidP="00CD6211">
      <w:pPr>
        <w:pStyle w:val="Level2"/>
        <w:numPr>
          <w:ilvl w:val="1"/>
          <w:numId w:val="7"/>
        </w:numPr>
        <w:jc w:val="both"/>
      </w:pPr>
      <w:bookmarkStart w:id="111" w:name="_Toc126238523"/>
      <w:bookmarkStart w:id="112" w:name="_Toc129770780"/>
      <w:bookmarkStart w:id="113" w:name="_Toc169814773"/>
      <w:bookmarkStart w:id="114" w:name="_Toc180738467"/>
      <w:bookmarkStart w:id="115" w:name="_Hlk168400095"/>
      <w:r>
        <w:t>SOLICITATION RESPONSE</w:t>
      </w:r>
      <w:r w:rsidRPr="00D80916">
        <w:t xml:space="preserve"> </w:t>
      </w:r>
      <w:r w:rsidR="00D80916" w:rsidRPr="00D80916">
        <w:t>CORRECTIONS</w:t>
      </w:r>
      <w:bookmarkEnd w:id="111"/>
      <w:bookmarkEnd w:id="112"/>
      <w:bookmarkEnd w:id="113"/>
      <w:bookmarkEnd w:id="114"/>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Pr="00E87F86"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w:t>
      </w:r>
      <w:r w:rsidRPr="00E87F86">
        <w:t xml:space="preserve">be accepted. The corrected </w:t>
      </w:r>
      <w:r w:rsidR="00DF59B7" w:rsidRPr="00E87F86">
        <w:t>solicitation response</w:t>
      </w:r>
      <w:r w:rsidRPr="00E87F86">
        <w:t xml:space="preserve"> file name(s) should be identified as</w:t>
      </w:r>
      <w:r w:rsidR="006632CC" w:rsidRPr="00E87F86">
        <w:t xml:space="preserve">: </w:t>
      </w:r>
    </w:p>
    <w:p w14:paraId="74AA6A02" w14:textId="77777777" w:rsidR="006632CC" w:rsidRPr="00E87F86" w:rsidRDefault="006632CC" w:rsidP="00D53335">
      <w:pPr>
        <w:pStyle w:val="Level2Body"/>
        <w:ind w:left="1440" w:hanging="720"/>
      </w:pPr>
    </w:p>
    <w:p w14:paraId="48B1D021" w14:textId="4E5E4E6D" w:rsidR="001937B5" w:rsidRPr="00E87F86" w:rsidRDefault="001937B5" w:rsidP="00EA352C">
      <w:pPr>
        <w:pStyle w:val="Level2Body"/>
        <w:ind w:firstLine="720"/>
      </w:pPr>
      <w:r w:rsidRPr="00E87F86">
        <w:t>a.</w:t>
      </w:r>
      <w:r w:rsidRPr="00E87F86">
        <w:tab/>
        <w:t xml:space="preserve">Corrected </w:t>
      </w:r>
      <w:r w:rsidR="00A87E51" w:rsidRPr="00107E84">
        <w:t>120174 O3</w:t>
      </w:r>
      <w:r w:rsidRPr="00E87F86">
        <w:t xml:space="preserve"> Company Name </w:t>
      </w:r>
      <w:r w:rsidR="00DF59B7" w:rsidRPr="00E87F86">
        <w:t>Response</w:t>
      </w:r>
      <w:r w:rsidRPr="00E87F86">
        <w:t xml:space="preserve"> #1 File 1 of 2,</w:t>
      </w:r>
    </w:p>
    <w:p w14:paraId="688A5023" w14:textId="0C337ADF" w:rsidR="001937B5" w:rsidRDefault="001937B5" w:rsidP="007A5874">
      <w:pPr>
        <w:pStyle w:val="Level2Body"/>
        <w:ind w:firstLine="720"/>
      </w:pPr>
      <w:r w:rsidRPr="00E87F86">
        <w:t>b.</w:t>
      </w:r>
      <w:r w:rsidRPr="00E87F86">
        <w:tab/>
        <w:t xml:space="preserve">Corrected </w:t>
      </w:r>
      <w:r w:rsidR="00A87E51" w:rsidRPr="00107E84">
        <w:t>120174 O3</w:t>
      </w:r>
      <w:r w:rsidRPr="00E87F86">
        <w:t xml:space="preserve"> Company Name</w:t>
      </w:r>
      <w:r>
        <w:t xml:space="preserve"> </w:t>
      </w:r>
      <w:r w:rsidR="00DF59B7">
        <w:t>Response</w:t>
      </w:r>
      <w:r>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5"/>
    <w:p w14:paraId="15D9C71D" w14:textId="77777777" w:rsidR="00176F72" w:rsidRPr="003763B4" w:rsidRDefault="00176F72" w:rsidP="007A5874">
      <w:pPr>
        <w:pStyle w:val="Level2Body"/>
        <w:rPr>
          <w:rFonts w:cs="Arial"/>
        </w:rPr>
      </w:pPr>
    </w:p>
    <w:p w14:paraId="5EB85536" w14:textId="262092AD" w:rsidR="00176F72" w:rsidRPr="003763B4" w:rsidRDefault="00176F72" w:rsidP="00CD6211">
      <w:pPr>
        <w:pStyle w:val="Level2"/>
        <w:numPr>
          <w:ilvl w:val="1"/>
          <w:numId w:val="7"/>
        </w:numPr>
        <w:jc w:val="both"/>
      </w:pPr>
      <w:bookmarkStart w:id="116" w:name="_Toc122765857"/>
      <w:bookmarkStart w:id="117" w:name="_Toc126238524"/>
      <w:bookmarkStart w:id="118" w:name="_Toc129770781"/>
      <w:bookmarkStart w:id="119" w:name="_Toc169814774"/>
      <w:bookmarkStart w:id="120" w:name="_Toc180738468"/>
      <w:bookmarkStart w:id="121" w:name="_Hlk168400190"/>
      <w:r w:rsidRPr="003763B4">
        <w:t xml:space="preserve">LATE </w:t>
      </w:r>
      <w:r w:rsidR="00DF59B7">
        <w:t>SOLICITATION RESPONSES</w:t>
      </w:r>
      <w:bookmarkEnd w:id="116"/>
      <w:bookmarkEnd w:id="117"/>
      <w:bookmarkEnd w:id="118"/>
      <w:bookmarkEnd w:id="119"/>
      <w:bookmarkEnd w:id="120"/>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1"/>
    <w:p w14:paraId="707127DA" w14:textId="77777777" w:rsidR="00176F72" w:rsidRPr="002B2CFA" w:rsidRDefault="00176F72" w:rsidP="00B63AA9">
      <w:pPr>
        <w:pStyle w:val="Level2Body"/>
      </w:pPr>
    </w:p>
    <w:p w14:paraId="4012C1CB" w14:textId="3B1EB770" w:rsidR="00176F72" w:rsidRPr="002A04D7" w:rsidRDefault="004C3F9F" w:rsidP="00CD6211">
      <w:pPr>
        <w:pStyle w:val="Level2"/>
        <w:numPr>
          <w:ilvl w:val="1"/>
          <w:numId w:val="7"/>
        </w:numPr>
        <w:jc w:val="both"/>
      </w:pPr>
      <w:bookmarkStart w:id="122" w:name="_Toc126238525"/>
      <w:bookmarkStart w:id="123" w:name="_Toc129770782"/>
      <w:bookmarkStart w:id="124" w:name="_Toc169814775"/>
      <w:bookmarkStart w:id="125" w:name="_Toc180738469"/>
      <w:bookmarkStart w:id="126" w:name="_Hlk168400275"/>
      <w:r>
        <w:t>BID</w:t>
      </w:r>
      <w:r w:rsidR="00DF59B7" w:rsidRPr="003763B4">
        <w:t xml:space="preserve"> </w:t>
      </w:r>
      <w:r w:rsidR="00176F72" w:rsidRPr="003763B4">
        <w:t>OPENING</w:t>
      </w:r>
      <w:bookmarkEnd w:id="122"/>
      <w:bookmarkEnd w:id="123"/>
      <w:bookmarkEnd w:id="124"/>
      <w:bookmarkEnd w:id="125"/>
      <w:r w:rsidR="00176F72" w:rsidRPr="003763B4">
        <w:t xml:space="preserve"> </w:t>
      </w:r>
    </w:p>
    <w:p w14:paraId="2AA15C4B" w14:textId="71F891B6" w:rsidR="00176F72" w:rsidRPr="002B2CFA" w:rsidRDefault="00176F72" w:rsidP="00B63AA9">
      <w:pPr>
        <w:pStyle w:val="Level2Body"/>
      </w:pPr>
      <w:bookmarkStart w:id="127"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7"/>
    <w:bookmarkEnd w:id="126"/>
    <w:p w14:paraId="0B5E7108" w14:textId="77777777" w:rsidR="00883C4A" w:rsidRDefault="00883C4A" w:rsidP="00B63AA9">
      <w:pPr>
        <w:pStyle w:val="Level2Body"/>
        <w:rPr>
          <w:rFonts w:cs="Arial"/>
          <w:szCs w:val="18"/>
        </w:rPr>
      </w:pPr>
    </w:p>
    <w:p w14:paraId="4122F3D5" w14:textId="03192C02" w:rsidR="002B3578" w:rsidRDefault="007C62C6" w:rsidP="00CD6211">
      <w:pPr>
        <w:pStyle w:val="Level2"/>
        <w:numPr>
          <w:ilvl w:val="1"/>
          <w:numId w:val="7"/>
        </w:numPr>
        <w:jc w:val="both"/>
      </w:pPr>
      <w:bookmarkStart w:id="128" w:name="_Toc126238526"/>
      <w:bookmarkStart w:id="129" w:name="_Toc129770783"/>
      <w:bookmarkStart w:id="130" w:name="_Toc169814776"/>
      <w:bookmarkStart w:id="131" w:name="_Toc180738470"/>
      <w:r>
        <w:t xml:space="preserve">SOLICITATION </w:t>
      </w:r>
      <w:r w:rsidR="00883C4A">
        <w:t>REQUIREMENTS</w:t>
      </w:r>
      <w:bookmarkEnd w:id="128"/>
      <w:bookmarkEnd w:id="129"/>
      <w:bookmarkEnd w:id="130"/>
      <w:bookmarkEnd w:id="131"/>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15E7B9C3" w14:textId="77777777" w:rsidR="0048393B" w:rsidRPr="0048393B" w:rsidRDefault="0048393B" w:rsidP="0048393B">
      <w:pPr>
        <w:pStyle w:val="Level3"/>
        <w:rPr>
          <w:rFonts w:cs="Arial"/>
          <w:szCs w:val="18"/>
        </w:rPr>
      </w:pPr>
      <w:r w:rsidRPr="0048393B">
        <w:rPr>
          <w:rFonts w:cs="Arial"/>
          <w:szCs w:val="18"/>
        </w:rPr>
        <w:t xml:space="preserve">Original Contractual Agreement Form signed manually in ink or by DocuSign; </w:t>
      </w:r>
    </w:p>
    <w:p w14:paraId="75CE2AE7" w14:textId="77777777" w:rsidR="0048393B" w:rsidRPr="0048393B" w:rsidRDefault="0048393B" w:rsidP="0048393B">
      <w:pPr>
        <w:pStyle w:val="Level3"/>
        <w:rPr>
          <w:rFonts w:cs="Arial"/>
          <w:szCs w:val="18"/>
        </w:rPr>
      </w:pPr>
      <w:r w:rsidRPr="0048393B">
        <w:rPr>
          <w:rFonts w:cs="Arial"/>
          <w:szCs w:val="18"/>
        </w:rPr>
        <w:t>Clarity and responsiveness;</w:t>
      </w:r>
    </w:p>
    <w:p w14:paraId="0150E18C" w14:textId="77777777" w:rsidR="0048393B" w:rsidRPr="0048393B" w:rsidRDefault="0048393B" w:rsidP="0048393B">
      <w:pPr>
        <w:pStyle w:val="Level3"/>
        <w:rPr>
          <w:rFonts w:cs="Arial"/>
          <w:szCs w:val="18"/>
        </w:rPr>
      </w:pPr>
      <w:r w:rsidRPr="0048393B">
        <w:rPr>
          <w:rFonts w:cs="Arial"/>
          <w:szCs w:val="18"/>
        </w:rPr>
        <w:t xml:space="preserve">Completed Corporate Overview; </w:t>
      </w:r>
    </w:p>
    <w:p w14:paraId="16E974A1" w14:textId="77777777" w:rsidR="0048393B" w:rsidRPr="0048393B" w:rsidRDefault="0048393B" w:rsidP="0048393B">
      <w:pPr>
        <w:pStyle w:val="Level3"/>
        <w:rPr>
          <w:rFonts w:cs="Arial"/>
          <w:szCs w:val="18"/>
        </w:rPr>
      </w:pPr>
      <w:r w:rsidRPr="0048393B">
        <w:rPr>
          <w:rFonts w:cs="Arial"/>
          <w:szCs w:val="18"/>
        </w:rPr>
        <w:t>Completed Sections II thru VI;</w:t>
      </w:r>
    </w:p>
    <w:p w14:paraId="152C03E2" w14:textId="77777777" w:rsidR="0048393B" w:rsidRPr="0048393B" w:rsidRDefault="0048393B" w:rsidP="0048393B">
      <w:pPr>
        <w:pStyle w:val="Level3"/>
        <w:rPr>
          <w:rFonts w:cs="Arial"/>
          <w:szCs w:val="18"/>
        </w:rPr>
      </w:pPr>
      <w:r w:rsidRPr="0048393B">
        <w:rPr>
          <w:rFonts w:cs="Arial"/>
          <w:szCs w:val="18"/>
        </w:rPr>
        <w:t>Completed Attachment A, Bidder Questionnaire;</w:t>
      </w:r>
    </w:p>
    <w:p w14:paraId="549DA757" w14:textId="77777777" w:rsidR="0048393B" w:rsidRPr="0048393B" w:rsidRDefault="0048393B" w:rsidP="0048393B">
      <w:pPr>
        <w:pStyle w:val="Level3"/>
        <w:rPr>
          <w:rFonts w:cs="Arial"/>
          <w:szCs w:val="18"/>
        </w:rPr>
      </w:pPr>
      <w:r w:rsidRPr="0048393B">
        <w:rPr>
          <w:rFonts w:cs="Arial"/>
          <w:szCs w:val="18"/>
        </w:rPr>
        <w:t>Completed Cost Proposal.</w:t>
      </w:r>
    </w:p>
    <w:p w14:paraId="0772E6FF" w14:textId="77777777" w:rsidR="00883C4A" w:rsidRDefault="00883C4A" w:rsidP="00B63AA9">
      <w:pPr>
        <w:pStyle w:val="Level2Body"/>
        <w:rPr>
          <w:rFonts w:cs="Arial"/>
          <w:szCs w:val="18"/>
        </w:rPr>
      </w:pPr>
    </w:p>
    <w:p w14:paraId="5E147437" w14:textId="77777777" w:rsidR="00883C4A" w:rsidRDefault="00883C4A" w:rsidP="00CD6211">
      <w:pPr>
        <w:pStyle w:val="Level2"/>
        <w:numPr>
          <w:ilvl w:val="1"/>
          <w:numId w:val="7"/>
        </w:numPr>
        <w:jc w:val="both"/>
      </w:pPr>
      <w:bookmarkStart w:id="132" w:name="_Toc126238527"/>
      <w:bookmarkStart w:id="133" w:name="_Toc129770784"/>
      <w:bookmarkStart w:id="134" w:name="_Toc169814777"/>
      <w:bookmarkStart w:id="135" w:name="_Toc180738471"/>
      <w:r w:rsidRPr="003763B4">
        <w:t>EVALUATION COMMITTEE</w:t>
      </w:r>
      <w:bookmarkEnd w:id="132"/>
      <w:bookmarkEnd w:id="133"/>
      <w:bookmarkEnd w:id="134"/>
      <w:bookmarkEnd w:id="135"/>
      <w:r w:rsidRPr="003763B4">
        <w:t xml:space="preserve"> </w:t>
      </w:r>
    </w:p>
    <w:p w14:paraId="18E9C255" w14:textId="6504431E" w:rsidR="00883C4A" w:rsidRPr="002B2CFA" w:rsidRDefault="00DF59B7" w:rsidP="00B63AA9">
      <w:pPr>
        <w:pStyle w:val="Level2Body"/>
        <w:rPr>
          <w:highlight w:val="magenta"/>
        </w:rPr>
      </w:pPr>
      <w:bookmarkStart w:id="136"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6"/>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CD6211">
      <w:pPr>
        <w:pStyle w:val="Level2"/>
        <w:numPr>
          <w:ilvl w:val="1"/>
          <w:numId w:val="7"/>
        </w:numPr>
        <w:jc w:val="both"/>
      </w:pPr>
      <w:bookmarkStart w:id="137" w:name="_Toc149105023"/>
      <w:bookmarkStart w:id="138" w:name="_Toc126238528"/>
      <w:bookmarkStart w:id="139" w:name="_Toc129770785"/>
      <w:bookmarkStart w:id="140" w:name="_Toc169814778"/>
      <w:bookmarkStart w:id="141" w:name="_Toc180738472"/>
      <w:r w:rsidRPr="003763B4">
        <w:lastRenderedPageBreak/>
        <w:t>EVALUATION</w:t>
      </w:r>
      <w:bookmarkEnd w:id="137"/>
      <w:r w:rsidRPr="003763B4">
        <w:t xml:space="preserve"> OF </w:t>
      </w:r>
      <w:bookmarkEnd w:id="138"/>
      <w:bookmarkEnd w:id="139"/>
      <w:r w:rsidR="00DF59B7">
        <w:t>SOLICITATION RESPONSES</w:t>
      </w:r>
      <w:bookmarkEnd w:id="140"/>
      <w:bookmarkEnd w:id="141"/>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6147009C" w:rsidR="00761977" w:rsidRPr="003763B4" w:rsidRDefault="000D51DA" w:rsidP="00CD6211">
      <w:pPr>
        <w:pStyle w:val="Level3"/>
        <w:numPr>
          <w:ilvl w:val="2"/>
          <w:numId w:val="23"/>
        </w:numPr>
        <w:jc w:val="both"/>
      </w:pPr>
      <w:r>
        <w:t>Attachment A Bidder Questionnaire</w:t>
      </w:r>
      <w:r w:rsidR="00176F72" w:rsidRPr="003763B4">
        <w:t xml:space="preserve"> and</w:t>
      </w:r>
      <w:r w:rsidR="001D55C3">
        <w:t>,</w:t>
      </w:r>
      <w:r w:rsidR="00EC3368">
        <w:t xml:space="preserve"> </w:t>
      </w:r>
    </w:p>
    <w:p w14:paraId="7DD56519" w14:textId="7BEF52EF" w:rsidR="00176F72" w:rsidRDefault="009D443E" w:rsidP="007A5874">
      <w:pPr>
        <w:pStyle w:val="Level3"/>
        <w:jc w:val="both"/>
      </w:pPr>
      <w:r>
        <w:t xml:space="preserve">Cost </w:t>
      </w:r>
      <w:r w:rsidR="003362EF">
        <w:t>Proposal</w:t>
      </w:r>
      <w:r w:rsidR="00176F72" w:rsidRPr="003763B4">
        <w:t xml:space="preserve">. </w:t>
      </w:r>
    </w:p>
    <w:p w14:paraId="7EAA7563" w14:textId="77777777" w:rsidR="00190629" w:rsidRPr="00F53978" w:rsidRDefault="00190629" w:rsidP="00B63AA9">
      <w:pPr>
        <w:pStyle w:val="Level2Body"/>
        <w:ind w:left="0"/>
      </w:pPr>
    </w:p>
    <w:p w14:paraId="5E318B82" w14:textId="7777777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sidR="00C4192F">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42"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CD6211">
      <w:pPr>
        <w:pStyle w:val="Level3"/>
        <w:numPr>
          <w:ilvl w:val="2"/>
          <w:numId w:val="18"/>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42"/>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3914A1A5" w14:textId="5925C81A" w:rsidR="00883C4A" w:rsidRPr="003763B4" w:rsidRDefault="00883C4A" w:rsidP="00CD6211">
      <w:pPr>
        <w:pStyle w:val="Level2"/>
        <w:numPr>
          <w:ilvl w:val="1"/>
          <w:numId w:val="7"/>
        </w:numPr>
        <w:jc w:val="both"/>
      </w:pPr>
      <w:bookmarkStart w:id="143" w:name="_Toc126238530"/>
      <w:bookmarkStart w:id="144" w:name="_Toc129770787"/>
      <w:bookmarkStart w:id="145" w:name="_Toc169814779"/>
      <w:bookmarkStart w:id="146" w:name="_Toc180738473"/>
      <w:r w:rsidRPr="003763B4">
        <w:lastRenderedPageBreak/>
        <w:t>BEST AND FINAL OFFER</w:t>
      </w:r>
      <w:bookmarkEnd w:id="143"/>
      <w:bookmarkEnd w:id="144"/>
      <w:bookmarkEnd w:id="145"/>
      <w:bookmarkEnd w:id="146"/>
    </w:p>
    <w:p w14:paraId="6789FEA5" w14:textId="53C99F12" w:rsidR="009A34E6" w:rsidRDefault="00066A8A" w:rsidP="00B63AA9">
      <w:pPr>
        <w:pStyle w:val="Level2Body"/>
      </w:pPr>
      <w:bookmarkStart w:id="147"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71E9628E" w:rsidR="00883C4A" w:rsidRPr="002B2CFA" w:rsidRDefault="00855A82" w:rsidP="00B63AA9">
      <w:pPr>
        <w:pStyle w:val="Level2Body"/>
      </w:pPr>
      <w:r w:rsidRPr="002B2CFA">
        <w:t xml:space="preserve">The State reserves the right to conduct more than one </w:t>
      </w:r>
      <w:r w:rsidR="00066A8A">
        <w:t>BAFO</w:t>
      </w:r>
      <w:r w:rsidR="00C756A5">
        <w:t>.</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7"/>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CD6211">
      <w:pPr>
        <w:pStyle w:val="Level2"/>
        <w:numPr>
          <w:ilvl w:val="1"/>
          <w:numId w:val="7"/>
        </w:numPr>
        <w:jc w:val="both"/>
      </w:pPr>
      <w:bookmarkStart w:id="148" w:name="_Toc126238531"/>
      <w:bookmarkStart w:id="149" w:name="_Toc129770788"/>
      <w:bookmarkStart w:id="150" w:name="_Toc169814780"/>
      <w:bookmarkStart w:id="151" w:name="_Toc180738474"/>
      <w:r w:rsidRPr="00514090">
        <w:t xml:space="preserve">REFERENCE </w:t>
      </w:r>
      <w:r w:rsidR="005A69D8" w:rsidRPr="00514090">
        <w:t xml:space="preserve">AND CREDIT </w:t>
      </w:r>
      <w:r w:rsidRPr="00514090">
        <w:t>CHECKS</w:t>
      </w:r>
      <w:bookmarkEnd w:id="148"/>
      <w:bookmarkEnd w:id="149"/>
      <w:bookmarkEnd w:id="150"/>
      <w:bookmarkEnd w:id="151"/>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CD6211">
      <w:pPr>
        <w:pStyle w:val="Level2"/>
        <w:numPr>
          <w:ilvl w:val="1"/>
          <w:numId w:val="7"/>
        </w:numPr>
        <w:jc w:val="both"/>
      </w:pPr>
      <w:bookmarkStart w:id="152" w:name="_Toc126238532"/>
      <w:bookmarkStart w:id="153" w:name="_Toc129770789"/>
      <w:bookmarkStart w:id="154" w:name="_Toc169814781"/>
      <w:bookmarkStart w:id="155" w:name="_Toc180738475"/>
      <w:r w:rsidRPr="003763B4">
        <w:t>AWARD</w:t>
      </w:r>
      <w:bookmarkEnd w:id="152"/>
      <w:bookmarkEnd w:id="153"/>
      <w:bookmarkEnd w:id="154"/>
      <w:bookmarkEnd w:id="155"/>
    </w:p>
    <w:p w14:paraId="0FBED722" w14:textId="38A7C0CD" w:rsidR="00BC7C8C" w:rsidRDefault="00BC7C8C" w:rsidP="00B63AA9">
      <w:pPr>
        <w:pStyle w:val="Level2Body"/>
      </w:pPr>
      <w:bookmarkStart w:id="156" w:name="_Toc205105365"/>
      <w:bookmarkStart w:id="157" w:name="_Toc205112165"/>
      <w:bookmarkStart w:id="158" w:name="_Toc205264269"/>
      <w:bookmarkStart w:id="159" w:name="_Toc205264384"/>
      <w:bookmarkStart w:id="160" w:name="_Toc205264499"/>
      <w:bookmarkStart w:id="161" w:name="_Toc205264612"/>
      <w:bookmarkStart w:id="162" w:name="_Toc205264725"/>
      <w:bookmarkStart w:id="163" w:name="_Toc205264839"/>
      <w:bookmarkStart w:id="164" w:name="_Toc205265403"/>
      <w:bookmarkStart w:id="165" w:name="_Toc205105369"/>
      <w:bookmarkStart w:id="166" w:name="_Toc205112169"/>
      <w:bookmarkStart w:id="167" w:name="_Toc205263604"/>
      <w:bookmarkStart w:id="168" w:name="_Toc205264274"/>
      <w:bookmarkStart w:id="169" w:name="_Toc205264389"/>
      <w:bookmarkStart w:id="170" w:name="_Toc205264504"/>
      <w:bookmarkStart w:id="171" w:name="_Toc205264617"/>
      <w:bookmarkStart w:id="172" w:name="_Toc205264730"/>
      <w:bookmarkStart w:id="173" w:name="_Toc205264844"/>
      <w:bookmarkStart w:id="174" w:name="_Toc205265408"/>
      <w:bookmarkStart w:id="175" w:name="_Toc205105372"/>
      <w:bookmarkStart w:id="176" w:name="_Toc205112172"/>
      <w:bookmarkStart w:id="177" w:name="_Toc205263607"/>
      <w:bookmarkStart w:id="178" w:name="_Toc205264277"/>
      <w:bookmarkStart w:id="179" w:name="_Toc205264392"/>
      <w:bookmarkStart w:id="180" w:name="_Toc205264507"/>
      <w:bookmarkStart w:id="181" w:name="_Toc205264620"/>
      <w:bookmarkStart w:id="182" w:name="_Toc205264733"/>
      <w:bookmarkStart w:id="183" w:name="_Toc205264847"/>
      <w:bookmarkStart w:id="184" w:name="_Toc205265411"/>
      <w:bookmarkStart w:id="185" w:name="_Toc205105374"/>
      <w:bookmarkStart w:id="186" w:name="_Toc205112174"/>
      <w:bookmarkStart w:id="187" w:name="_Toc205263609"/>
      <w:bookmarkStart w:id="188" w:name="_Toc205264279"/>
      <w:bookmarkStart w:id="189" w:name="_Toc205264394"/>
      <w:bookmarkStart w:id="190" w:name="_Toc205264509"/>
      <w:bookmarkStart w:id="191" w:name="_Toc205264622"/>
      <w:bookmarkStart w:id="192" w:name="_Toc205264735"/>
      <w:bookmarkStart w:id="193" w:name="_Toc205264849"/>
      <w:bookmarkStart w:id="194" w:name="_Toc20526541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CD6211">
      <w:pPr>
        <w:pStyle w:val="Level3"/>
        <w:keepNext/>
        <w:keepLines/>
        <w:numPr>
          <w:ilvl w:val="2"/>
          <w:numId w:val="22"/>
        </w:numPr>
        <w:ind w:left="1440"/>
        <w:jc w:val="both"/>
      </w:pPr>
      <w:r w:rsidRPr="0057465A">
        <w:t>Amend the solicitation;</w:t>
      </w:r>
    </w:p>
    <w:p w14:paraId="050245DF" w14:textId="34F51228" w:rsidR="00761977" w:rsidRPr="00E30EEE" w:rsidRDefault="00B46665" w:rsidP="00CD6211">
      <w:pPr>
        <w:pStyle w:val="Level3"/>
        <w:keepNext/>
        <w:keepLines/>
        <w:numPr>
          <w:ilvl w:val="2"/>
          <w:numId w:val="22"/>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3A3745AC" w14:textId="53464217" w:rsidR="00761977" w:rsidRPr="0057465A" w:rsidRDefault="00B46665" w:rsidP="00CD6211">
      <w:pPr>
        <w:pStyle w:val="Level3"/>
        <w:keepNext/>
        <w:keepLines/>
        <w:numPr>
          <w:ilvl w:val="2"/>
          <w:numId w:val="22"/>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F57781C" w14:textId="545F2D6F" w:rsidR="00761977" w:rsidRPr="0057465A" w:rsidRDefault="00B46665" w:rsidP="00CD6211">
      <w:pPr>
        <w:pStyle w:val="Level3"/>
        <w:keepNext/>
        <w:keepLines/>
        <w:numPr>
          <w:ilvl w:val="2"/>
          <w:numId w:val="22"/>
        </w:numPr>
        <w:ind w:left="1440"/>
        <w:jc w:val="both"/>
      </w:pPr>
      <w:r w:rsidRPr="0057465A">
        <w:t>Accept or reject a portion of or all of a</w:t>
      </w:r>
      <w:r w:rsidR="00D97C74">
        <w:t xml:space="preserve"> solicitation response</w:t>
      </w:r>
      <w:r w:rsidRPr="0057465A">
        <w:t>;</w:t>
      </w:r>
    </w:p>
    <w:p w14:paraId="0393914C" w14:textId="14991BB3" w:rsidR="00761977" w:rsidRPr="0057465A" w:rsidRDefault="00B46665" w:rsidP="00CD6211">
      <w:pPr>
        <w:pStyle w:val="Level3"/>
        <w:keepNext/>
        <w:keepLines/>
        <w:numPr>
          <w:ilvl w:val="2"/>
          <w:numId w:val="22"/>
        </w:numPr>
        <w:ind w:left="1440"/>
        <w:jc w:val="both"/>
      </w:pPr>
      <w:r w:rsidRPr="0057465A">
        <w:t xml:space="preserve">Accept or reject all </w:t>
      </w:r>
      <w:r>
        <w:t>responses</w:t>
      </w:r>
      <w:r w:rsidRPr="0057465A">
        <w:t>;</w:t>
      </w:r>
    </w:p>
    <w:p w14:paraId="51CADEBF" w14:textId="3D53499B" w:rsidR="00761977" w:rsidRPr="0057465A" w:rsidRDefault="00B46665" w:rsidP="00CD6211">
      <w:pPr>
        <w:pStyle w:val="Level3"/>
        <w:keepNext/>
        <w:keepLines/>
        <w:numPr>
          <w:ilvl w:val="2"/>
          <w:numId w:val="22"/>
        </w:numPr>
        <w:ind w:left="1440"/>
        <w:jc w:val="both"/>
      </w:pPr>
      <w:r w:rsidRPr="0057465A">
        <w:t>Withdraw the</w:t>
      </w:r>
      <w:r>
        <w:t xml:space="preserve"> </w:t>
      </w:r>
      <w:r w:rsidRPr="0057465A">
        <w:t>solicitation;</w:t>
      </w:r>
    </w:p>
    <w:p w14:paraId="2D2FF1E4" w14:textId="41029F18" w:rsidR="00761977" w:rsidRPr="0057465A" w:rsidRDefault="00B46665" w:rsidP="00CD6211">
      <w:pPr>
        <w:pStyle w:val="Level3"/>
        <w:keepNext/>
        <w:keepLines/>
        <w:numPr>
          <w:ilvl w:val="2"/>
          <w:numId w:val="22"/>
        </w:numPr>
        <w:ind w:left="1440"/>
        <w:jc w:val="both"/>
      </w:pPr>
      <w:r w:rsidRPr="0057465A">
        <w:t>Elect to re</w:t>
      </w:r>
      <w:r>
        <w:t>-release</w:t>
      </w:r>
      <w:r w:rsidRPr="0057465A">
        <w:t xml:space="preserve"> the</w:t>
      </w:r>
      <w:r>
        <w:t xml:space="preserve"> </w:t>
      </w:r>
      <w:r w:rsidRPr="0057465A">
        <w:t>solicitation;</w:t>
      </w:r>
    </w:p>
    <w:p w14:paraId="630909F7" w14:textId="4209D21D" w:rsidR="00761977" w:rsidRPr="0057465A" w:rsidRDefault="00B46665" w:rsidP="00CD6211">
      <w:pPr>
        <w:pStyle w:val="Level3"/>
        <w:keepNext/>
        <w:keepLines/>
        <w:numPr>
          <w:ilvl w:val="2"/>
          <w:numId w:val="22"/>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CD6211">
      <w:pPr>
        <w:pStyle w:val="Level3"/>
        <w:numPr>
          <w:ilvl w:val="2"/>
          <w:numId w:val="22"/>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CD6211">
      <w:pPr>
        <w:pStyle w:val="Level3"/>
        <w:numPr>
          <w:ilvl w:val="2"/>
          <w:numId w:val="10"/>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79F4FCD6"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E97AFD">
        <w:t>,</w:t>
      </w:r>
    </w:p>
    <w:p w14:paraId="2EF0E5A1" w14:textId="0A65B81E" w:rsidR="00761977" w:rsidRPr="00A805D8" w:rsidRDefault="00BC7C8C" w:rsidP="00FA76F2">
      <w:pPr>
        <w:pStyle w:val="Level3"/>
        <w:tabs>
          <w:tab w:val="num" w:pos="1440"/>
        </w:tabs>
        <w:jc w:val="both"/>
      </w:pPr>
      <w:r w:rsidRPr="00A805D8">
        <w:t>State contract management requirements and/or costs</w:t>
      </w:r>
      <w:r w:rsidR="00882809" w:rsidRPr="00A805D8">
        <w:t>,</w:t>
      </w:r>
    </w:p>
    <w:p w14:paraId="77331BB3" w14:textId="778C8B33" w:rsidR="00BC7C8C" w:rsidRPr="00BB47FC" w:rsidRDefault="000D51DA" w:rsidP="007A5874">
      <w:pPr>
        <w:pStyle w:val="Level3"/>
        <w:tabs>
          <w:tab w:val="num" w:pos="1440"/>
        </w:tabs>
        <w:jc w:val="both"/>
      </w:pPr>
      <w:r>
        <w:t>Attachment A Bidder Questionnaire.</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A70E93" w:rsidRPr="003362EF">
        <w:t>:</w:t>
      </w:r>
      <w:r w:rsidR="005716A3" w:rsidRPr="003362EF">
        <w:t xml:space="preserve"> </w:t>
      </w:r>
      <w:hyperlink r:id="rId24" w:history="1">
        <w:r w:rsidR="00FE00E3" w:rsidRPr="00107E84">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5"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CD6211">
      <w:pPr>
        <w:pStyle w:val="Level2"/>
        <w:numPr>
          <w:ilvl w:val="1"/>
          <w:numId w:val="7"/>
        </w:numPr>
        <w:jc w:val="both"/>
      </w:pPr>
      <w:bookmarkStart w:id="195" w:name="_Toc494097018"/>
      <w:bookmarkStart w:id="196" w:name="_Toc126238533"/>
      <w:bookmarkStart w:id="197" w:name="_Toc129770790"/>
      <w:bookmarkStart w:id="198" w:name="_Toc169814782"/>
      <w:bookmarkStart w:id="199" w:name="_Toc180738476"/>
      <w:bookmarkStart w:id="200" w:name="_Hlk168401254"/>
      <w:r w:rsidRPr="00E55973">
        <w:t xml:space="preserve">LUMP SUM OR </w:t>
      </w:r>
      <w:r w:rsidR="008E1D23">
        <w:t>“</w:t>
      </w:r>
      <w:r w:rsidRPr="00E55973">
        <w:t xml:space="preserve">ALL OR NONE” </w:t>
      </w:r>
      <w:r w:rsidR="00B46665">
        <w:t>SOLICITATION RESPONSES</w:t>
      </w:r>
      <w:bookmarkEnd w:id="195"/>
      <w:bookmarkEnd w:id="196"/>
      <w:bookmarkEnd w:id="197"/>
      <w:bookmarkEnd w:id="198"/>
      <w:bookmarkEnd w:id="199"/>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00"/>
    <w:p w14:paraId="34D0DE2E" w14:textId="77777777" w:rsidR="009D443E" w:rsidRPr="00E55973" w:rsidRDefault="009D443E" w:rsidP="00B63AA9">
      <w:pPr>
        <w:pStyle w:val="Level2Body"/>
      </w:pPr>
    </w:p>
    <w:p w14:paraId="7B258B22" w14:textId="25BEA998" w:rsidR="002F3155" w:rsidRDefault="002F3155" w:rsidP="00CD6211">
      <w:pPr>
        <w:pStyle w:val="Level2"/>
        <w:numPr>
          <w:ilvl w:val="1"/>
          <w:numId w:val="7"/>
        </w:numPr>
        <w:jc w:val="both"/>
      </w:pPr>
      <w:bookmarkStart w:id="201" w:name="_Toc126238534"/>
      <w:bookmarkStart w:id="202" w:name="_Toc129770791"/>
      <w:bookmarkStart w:id="203" w:name="_Toc169814783"/>
      <w:bookmarkStart w:id="204" w:name="_Toc180738477"/>
      <w:bookmarkStart w:id="205" w:name="_Hlk168401291"/>
      <w:r>
        <w:t xml:space="preserve">REJECTION OF </w:t>
      </w:r>
      <w:bookmarkEnd w:id="201"/>
      <w:bookmarkEnd w:id="202"/>
      <w:r w:rsidR="00D919A3">
        <w:t>SOLICITATION RESPONSES</w:t>
      </w:r>
      <w:bookmarkEnd w:id="203"/>
      <w:bookmarkEnd w:id="204"/>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5"/>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206" w:name="_Toc169814784"/>
      <w:bookmarkStart w:id="207" w:name="_Toc180738478"/>
      <w:bookmarkStart w:id="208" w:name="_Hlk167352512"/>
      <w:r>
        <w:lastRenderedPageBreak/>
        <w:t>PRICES &amp; COST CLARIFICATION</w:t>
      </w:r>
      <w:bookmarkEnd w:id="206"/>
      <w:bookmarkEnd w:id="207"/>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1DDE9CF3" w14:textId="77777777" w:rsidR="000D51DA" w:rsidRDefault="000D51DA" w:rsidP="00900F75">
      <w:pPr>
        <w:pStyle w:val="Level2Body"/>
      </w:pPr>
    </w:p>
    <w:p w14:paraId="45FF7CA4" w14:textId="77777777" w:rsidR="000E05A4" w:rsidRDefault="000E05A4" w:rsidP="000E05A4">
      <w:pPr>
        <w:pStyle w:val="Level2"/>
        <w:numPr>
          <w:ilvl w:val="1"/>
          <w:numId w:val="6"/>
        </w:numPr>
        <w:ind w:left="810" w:hanging="576"/>
        <w:jc w:val="both"/>
      </w:pPr>
      <w:bookmarkStart w:id="209" w:name="_Toc169814785"/>
      <w:bookmarkStart w:id="210" w:name="_Toc180738479"/>
      <w:r>
        <w:t>VENDOR DEMONSTRATIONS</w:t>
      </w:r>
      <w:bookmarkEnd w:id="209"/>
      <w:bookmarkEnd w:id="210"/>
    </w:p>
    <w:p w14:paraId="755D822E" w14:textId="3A321113"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08"/>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211" w:name="_Toc464552509"/>
      <w:bookmarkStart w:id="212" w:name="_Toc464552723"/>
      <w:bookmarkStart w:id="213" w:name="_Toc464552829"/>
      <w:bookmarkStart w:id="214" w:name="_Toc464552936"/>
      <w:bookmarkStart w:id="215" w:name="_Toc464552510"/>
      <w:bookmarkStart w:id="216" w:name="_Toc464552724"/>
      <w:bookmarkStart w:id="217" w:name="_Toc464552830"/>
      <w:bookmarkStart w:id="218" w:name="_Toc464552937"/>
      <w:bookmarkStart w:id="219" w:name="_Toc430779730"/>
      <w:bookmarkStart w:id="220" w:name="_Toc126238536"/>
      <w:bookmarkStart w:id="221" w:name="_Ref130384804"/>
      <w:bookmarkStart w:id="222" w:name="_Ref130385060"/>
      <w:bookmarkStart w:id="223" w:name="_Toc129770793"/>
      <w:bookmarkStart w:id="224" w:name="_Toc169814786"/>
      <w:bookmarkStart w:id="225" w:name="_Toc180738480"/>
      <w:bookmarkEnd w:id="211"/>
      <w:bookmarkEnd w:id="212"/>
      <w:bookmarkEnd w:id="213"/>
      <w:bookmarkEnd w:id="214"/>
      <w:bookmarkEnd w:id="215"/>
      <w:bookmarkEnd w:id="216"/>
      <w:bookmarkEnd w:id="217"/>
      <w:bookmarkEnd w:id="218"/>
      <w:bookmarkEnd w:id="219"/>
      <w:r w:rsidR="008C1AFE" w:rsidRPr="00784607">
        <w:rPr>
          <w:sz w:val="28"/>
          <w:szCs w:val="32"/>
        </w:rPr>
        <w:lastRenderedPageBreak/>
        <w:t>TERMS AND CONDITIONS</w:t>
      </w:r>
      <w:bookmarkEnd w:id="220"/>
      <w:bookmarkEnd w:id="221"/>
      <w:bookmarkEnd w:id="222"/>
      <w:bookmarkEnd w:id="223"/>
      <w:bookmarkEnd w:id="224"/>
      <w:bookmarkEnd w:id="225"/>
    </w:p>
    <w:p w14:paraId="7671FDCE" w14:textId="77777777" w:rsidR="00834EF6" w:rsidRPr="003763B4" w:rsidRDefault="00834EF6" w:rsidP="00834EF6">
      <w:pPr>
        <w:pStyle w:val="Level1Body"/>
      </w:pPr>
    </w:p>
    <w:p w14:paraId="316AF7C8" w14:textId="5F6BB3AB" w:rsidR="00275B78" w:rsidRDefault="00275B78" w:rsidP="00275B78">
      <w:pPr>
        <w:pStyle w:val="Level1Body"/>
      </w:pPr>
      <w:bookmarkStart w:id="226" w:name="_Hlk168434459"/>
      <w:bookmarkStart w:id="227" w:name="_Hlk168434385"/>
      <w:bookmarkStart w:id="228"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CD6211">
      <w:pPr>
        <w:pStyle w:val="Level1Body"/>
        <w:numPr>
          <w:ilvl w:val="2"/>
          <w:numId w:val="21"/>
        </w:numPr>
        <w:ind w:left="1080"/>
      </w:pPr>
      <w:r>
        <w:t xml:space="preserve">The specific clause, including section reference, to which an exception has been taken; </w:t>
      </w:r>
    </w:p>
    <w:p w14:paraId="23FD4945" w14:textId="77777777" w:rsidR="00275B78" w:rsidRDefault="00275B78" w:rsidP="00CD6211">
      <w:pPr>
        <w:pStyle w:val="Level1Body"/>
        <w:numPr>
          <w:ilvl w:val="2"/>
          <w:numId w:val="21"/>
        </w:numPr>
        <w:ind w:left="1080"/>
      </w:pPr>
      <w:r>
        <w:t xml:space="preserve">An explanation of why the bidder took exception to the clause; and </w:t>
      </w:r>
    </w:p>
    <w:p w14:paraId="46F0B348" w14:textId="77777777" w:rsidR="00275B78" w:rsidRDefault="00275B78" w:rsidP="00CD6211">
      <w:pPr>
        <w:pStyle w:val="Level1Body"/>
        <w:numPr>
          <w:ilvl w:val="2"/>
          <w:numId w:val="21"/>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6"/>
    </w:p>
    <w:bookmarkEnd w:id="227"/>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28"/>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77777777" w:rsidR="008B1D49" w:rsidRDefault="008B1D49" w:rsidP="00E30EEE">
            <w:pPr>
              <w:pStyle w:val="Level1Body"/>
            </w:pPr>
          </w:p>
        </w:tc>
        <w:tc>
          <w:tcPr>
            <w:tcW w:w="1440" w:type="dxa"/>
          </w:tcPr>
          <w:p w14:paraId="4F115F2D" w14:textId="77777777" w:rsidR="008B1D49" w:rsidRDefault="008B1D49" w:rsidP="00E30EEE">
            <w:pPr>
              <w:pStyle w:val="Level1Body"/>
            </w:pPr>
          </w:p>
        </w:tc>
        <w:tc>
          <w:tcPr>
            <w:tcW w:w="7051" w:type="dxa"/>
          </w:tcPr>
          <w:p w14:paraId="687D3230" w14:textId="77777777"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29"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9"/>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CD6211">
      <w:pPr>
        <w:pStyle w:val="Level2"/>
        <w:numPr>
          <w:ilvl w:val="1"/>
          <w:numId w:val="11"/>
        </w:numPr>
      </w:pPr>
      <w:bookmarkStart w:id="230" w:name="_Toc126238537"/>
      <w:bookmarkStart w:id="231" w:name="_Toc129770794"/>
      <w:bookmarkStart w:id="232" w:name="_Toc169814787"/>
      <w:bookmarkStart w:id="233" w:name="_Toc180738481"/>
      <w:r w:rsidRPr="003763B4">
        <w:t>GENERAL</w:t>
      </w:r>
      <w:bookmarkEnd w:id="230"/>
      <w:bookmarkEnd w:id="231"/>
      <w:bookmarkEnd w:id="232"/>
      <w:bookmarkEnd w:id="233"/>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234" w:name="_Hlk167354473"/>
      <w:r>
        <w:t>Solicitation</w:t>
      </w:r>
      <w:r w:rsidR="00456C80">
        <w:t xml:space="preserve">, </w:t>
      </w:r>
      <w:bookmarkStart w:id="235" w:name="_Hlk167353761"/>
      <w:r w:rsidR="00456C80">
        <w:t xml:space="preserve">including </w:t>
      </w:r>
      <w:r w:rsidR="00BE7AE6">
        <w:t>any attachments</w:t>
      </w:r>
      <w:r w:rsidR="00EA218B">
        <w:t xml:space="preserve"> </w:t>
      </w:r>
      <w:bookmarkEnd w:id="235"/>
      <w:r w:rsidR="00EA218B">
        <w:t>and addenda</w:t>
      </w:r>
      <w:r w:rsidR="004B2F74">
        <w:t>;</w:t>
      </w:r>
    </w:p>
    <w:p w14:paraId="5B8DCDCD" w14:textId="5144E66E" w:rsidR="00761977" w:rsidRDefault="004B2F74" w:rsidP="00FA76F2">
      <w:pPr>
        <w:pStyle w:val="Level4"/>
        <w:jc w:val="both"/>
      </w:pPr>
      <w:r>
        <w:t>Questions and Answers;</w:t>
      </w:r>
      <w:r w:rsidR="00236A0D" w:rsidRPr="003763B4">
        <w:t xml:space="preserve"> </w:t>
      </w:r>
    </w:p>
    <w:p w14:paraId="7DFC3970" w14:textId="5AA2B8CC" w:rsidR="00761977" w:rsidRDefault="00B425CA" w:rsidP="00FA76F2">
      <w:pPr>
        <w:pStyle w:val="Level4"/>
        <w:jc w:val="both"/>
      </w:pPr>
      <w:bookmarkStart w:id="236"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53D24759" w14:textId="7C8625D8" w:rsidR="00761977" w:rsidRDefault="00AE7D39" w:rsidP="00FA76F2">
      <w:pPr>
        <w:pStyle w:val="Level4"/>
        <w:jc w:val="both"/>
      </w:pPr>
      <w:r>
        <w:t>Addendum to Contract Award (if applicable)</w:t>
      </w:r>
      <w:r w:rsidR="00CF7A86">
        <w:t>;and</w:t>
      </w:r>
    </w:p>
    <w:bookmarkEnd w:id="236"/>
    <w:p w14:paraId="66B7CBA0" w14:textId="290F56ED" w:rsidR="004B2F74" w:rsidRPr="003763B4" w:rsidRDefault="004B2F74" w:rsidP="00066A8A">
      <w:pPr>
        <w:pStyle w:val="Level4"/>
        <w:jc w:val="both"/>
      </w:pPr>
      <w:r>
        <w:t>Amendments to the Contract</w:t>
      </w:r>
      <w:r w:rsidR="00CF7A86">
        <w:t>. (if applicable)</w:t>
      </w:r>
    </w:p>
    <w:bookmarkEnd w:id="234"/>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37"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2A7391D" w14:textId="0D644316" w:rsidR="00FA76F2" w:rsidRDefault="00FA76F2" w:rsidP="0048393B">
      <w:pPr>
        <w:pStyle w:val="Level2Body"/>
      </w:pPr>
      <w:bookmarkStart w:id="238" w:name="_Toc126238538"/>
      <w:bookmarkStart w:id="239" w:name="_Toc129770795"/>
      <w:bookmarkEnd w:id="237"/>
    </w:p>
    <w:p w14:paraId="4A705548" w14:textId="5C0B256A" w:rsidR="00B15C09" w:rsidRPr="003763B4" w:rsidRDefault="00B15C09" w:rsidP="00CD6211">
      <w:pPr>
        <w:pStyle w:val="Level2"/>
        <w:numPr>
          <w:ilvl w:val="1"/>
          <w:numId w:val="11"/>
        </w:numPr>
      </w:pPr>
      <w:bookmarkStart w:id="240" w:name="_Toc169814788"/>
      <w:bookmarkStart w:id="241" w:name="_Toc180738482"/>
      <w:r w:rsidRPr="003763B4">
        <w:t>NOTIFICATION</w:t>
      </w:r>
      <w:bookmarkEnd w:id="238"/>
      <w:bookmarkEnd w:id="239"/>
      <w:bookmarkEnd w:id="240"/>
      <w:bookmarkEnd w:id="241"/>
      <w:r w:rsidRPr="003763B4">
        <w:t xml:space="preserve"> </w:t>
      </w:r>
    </w:p>
    <w:p w14:paraId="6AC0D852" w14:textId="77777777" w:rsidR="00D95A44" w:rsidRDefault="007207D6" w:rsidP="00B63AA9">
      <w:pPr>
        <w:pStyle w:val="Level2Body"/>
      </w:pPr>
      <w:bookmarkStart w:id="242"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2"/>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43" w:name="_Toc126238539"/>
      <w:bookmarkStart w:id="244" w:name="_Toc129770796"/>
      <w:bookmarkStart w:id="245" w:name="_Toc169814789"/>
      <w:bookmarkStart w:id="246" w:name="_Toc180738483"/>
      <w:bookmarkStart w:id="247" w:name="_Hlk167785123"/>
      <w:r>
        <w:t>BUYER’S REPRESENTATIVE</w:t>
      </w:r>
      <w:bookmarkEnd w:id="243"/>
      <w:bookmarkEnd w:id="244"/>
      <w:bookmarkEnd w:id="245"/>
      <w:bookmarkEnd w:id="246"/>
    </w:p>
    <w:p w14:paraId="5B649B19" w14:textId="77777777" w:rsidR="00BF5388" w:rsidRDefault="00BF5388" w:rsidP="00B63AA9">
      <w:pPr>
        <w:pStyle w:val="Level2Body"/>
      </w:pPr>
      <w:bookmarkStart w:id="248" w:name="_Hlk167785207"/>
      <w:bookmarkEnd w:id="247"/>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8"/>
    <w:p w14:paraId="3D9EF735" w14:textId="77777777" w:rsidR="00BD3CFF" w:rsidRPr="002B2CFA" w:rsidRDefault="00BD3CFF" w:rsidP="00B63AA9">
      <w:pPr>
        <w:pStyle w:val="Level2Body"/>
      </w:pPr>
    </w:p>
    <w:p w14:paraId="167E8007" w14:textId="77777777" w:rsidR="00B15C09" w:rsidRPr="003763B4" w:rsidRDefault="00B15C09" w:rsidP="00CD6211">
      <w:pPr>
        <w:pStyle w:val="Level2"/>
        <w:numPr>
          <w:ilvl w:val="1"/>
          <w:numId w:val="11"/>
        </w:numPr>
        <w:jc w:val="both"/>
      </w:pPr>
      <w:bookmarkStart w:id="249" w:name="_Toc126238540"/>
      <w:bookmarkStart w:id="250" w:name="_Toc129770797"/>
      <w:bookmarkStart w:id="251" w:name="_Toc169814790"/>
      <w:bookmarkStart w:id="252" w:name="_Toc180738484"/>
      <w:r w:rsidRPr="003763B4">
        <w:t xml:space="preserve">GOVERNING LAW </w:t>
      </w:r>
      <w:r w:rsidR="00CD76F2">
        <w:t>(</w:t>
      </w:r>
      <w:r w:rsidR="002956A1">
        <w:t>Nonnegotiable</w:t>
      </w:r>
      <w:r w:rsidR="00CD76F2">
        <w:t>)</w:t>
      </w:r>
      <w:bookmarkEnd w:id="249"/>
      <w:bookmarkEnd w:id="250"/>
      <w:bookmarkEnd w:id="251"/>
      <w:bookmarkEnd w:id="252"/>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53" w:name="_Toc430779733"/>
      <w:bookmarkStart w:id="254" w:name="_Toc430779735"/>
      <w:bookmarkEnd w:id="253"/>
      <w:bookmarkEnd w:id="254"/>
    </w:p>
    <w:p w14:paraId="038A0937" w14:textId="77777777" w:rsidR="00C661EC" w:rsidRPr="00B63AA9" w:rsidRDefault="00C661EC" w:rsidP="00CD6211">
      <w:pPr>
        <w:pStyle w:val="Level2"/>
        <w:numPr>
          <w:ilvl w:val="1"/>
          <w:numId w:val="11"/>
        </w:numPr>
        <w:rPr>
          <w:szCs w:val="18"/>
        </w:rPr>
      </w:pPr>
      <w:bookmarkStart w:id="255" w:name="_Toc126238543"/>
      <w:bookmarkStart w:id="256" w:name="_Toc129770800"/>
      <w:bookmarkStart w:id="257" w:name="_Toc169814791"/>
      <w:bookmarkStart w:id="258" w:name="_Toc180738485"/>
      <w:r w:rsidRPr="003763B4">
        <w:t xml:space="preserve">BEGINNING OF WORK </w:t>
      </w:r>
      <w:bookmarkStart w:id="259" w:name="_Hlk167785829"/>
      <w:r w:rsidR="00B419D3">
        <w:t xml:space="preserve">&amp; </w:t>
      </w:r>
      <w:r w:rsidR="003A0CC5">
        <w:t>SUSPENSION OF SERVICES</w:t>
      </w:r>
      <w:bookmarkEnd w:id="255"/>
      <w:bookmarkEnd w:id="256"/>
      <w:bookmarkEnd w:id="257"/>
      <w:bookmarkEnd w:id="259"/>
      <w:bookmarkEnd w:id="258"/>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260"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0"/>
    <w:p w14:paraId="3F28C1E7" w14:textId="77777777" w:rsidR="008B4E02" w:rsidRDefault="008B4E02" w:rsidP="00D53335">
      <w:pPr>
        <w:pStyle w:val="Level2Body"/>
      </w:pPr>
    </w:p>
    <w:p w14:paraId="19A393A3" w14:textId="77777777" w:rsidR="007207D6" w:rsidRDefault="008B4E02" w:rsidP="00CD6211">
      <w:pPr>
        <w:pStyle w:val="Level2"/>
        <w:numPr>
          <w:ilvl w:val="1"/>
          <w:numId w:val="11"/>
        </w:numPr>
        <w:jc w:val="both"/>
      </w:pPr>
      <w:bookmarkStart w:id="261" w:name="_Toc494097081"/>
      <w:bookmarkStart w:id="262" w:name="_Toc126238544"/>
      <w:bookmarkStart w:id="263" w:name="_Toc129770801"/>
      <w:bookmarkStart w:id="264" w:name="_Toc169814792"/>
      <w:bookmarkStart w:id="265" w:name="_Toc180738486"/>
      <w:r w:rsidRPr="00CD0D4C">
        <w:t>AMENDMENT</w:t>
      </w:r>
      <w:bookmarkEnd w:id="261"/>
      <w:bookmarkEnd w:id="262"/>
      <w:bookmarkEnd w:id="263"/>
      <w:bookmarkEnd w:id="264"/>
      <w:bookmarkEnd w:id="265"/>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CD6211">
      <w:pPr>
        <w:pStyle w:val="Level2"/>
        <w:numPr>
          <w:ilvl w:val="1"/>
          <w:numId w:val="11"/>
        </w:numPr>
      </w:pPr>
      <w:bookmarkStart w:id="266" w:name="_Toc126238545"/>
      <w:bookmarkStart w:id="267" w:name="_Toc129770802"/>
      <w:bookmarkStart w:id="268" w:name="_Toc169814793"/>
      <w:bookmarkStart w:id="269" w:name="_Toc180738487"/>
      <w:r w:rsidRPr="003763B4">
        <w:t xml:space="preserve">CHANGE ORDERS </w:t>
      </w:r>
      <w:r w:rsidR="00B55C5B">
        <w:t>OR SUBSTITUTIONS</w:t>
      </w:r>
      <w:bookmarkEnd w:id="266"/>
      <w:bookmarkEnd w:id="267"/>
      <w:bookmarkEnd w:id="268"/>
      <w:bookmarkEnd w:id="269"/>
    </w:p>
    <w:p w14:paraId="0668580F" w14:textId="3097A4AE" w:rsidR="000B7952" w:rsidRPr="002B2CFA" w:rsidRDefault="000B7952" w:rsidP="00B63AA9">
      <w:pPr>
        <w:pStyle w:val="Level2Body"/>
      </w:pPr>
      <w:bookmarkStart w:id="270"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w:t>
      </w:r>
      <w:r w:rsidRPr="002B2CFA">
        <w:lastRenderedPageBreak/>
        <w:t>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38996C49"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E25D48">
        <w:rPr>
          <w:b/>
        </w:rPr>
        <w:t>NDCS</w:t>
      </w:r>
      <w:r>
        <w:rPr>
          <w:b/>
        </w:rPr>
        <w:t>***</w:t>
      </w:r>
    </w:p>
    <w:bookmarkEnd w:id="270"/>
    <w:p w14:paraId="71E90FE0" w14:textId="77777777" w:rsidR="00190629" w:rsidRDefault="00190629" w:rsidP="00190629">
      <w:pPr>
        <w:pStyle w:val="Level2Body"/>
      </w:pPr>
    </w:p>
    <w:p w14:paraId="1512F49F" w14:textId="77777777" w:rsidR="00190629" w:rsidRPr="003763B4" w:rsidRDefault="00052FD0" w:rsidP="00CD6211">
      <w:pPr>
        <w:pStyle w:val="Level2"/>
        <w:numPr>
          <w:ilvl w:val="1"/>
          <w:numId w:val="8"/>
        </w:numPr>
      </w:pPr>
      <w:bookmarkStart w:id="271" w:name="_Toc126238546"/>
      <w:bookmarkStart w:id="272" w:name="_Toc129770803"/>
      <w:bookmarkStart w:id="273" w:name="_Toc169814794"/>
      <w:bookmarkStart w:id="274" w:name="_Toc180738488"/>
      <w:r>
        <w:t xml:space="preserve">RECORD OF </w:t>
      </w:r>
      <w:r w:rsidR="00190629">
        <w:t>VENDOR PERFORMANCE</w:t>
      </w:r>
      <w:bookmarkEnd w:id="271"/>
      <w:bookmarkEnd w:id="272"/>
      <w:bookmarkEnd w:id="273"/>
      <w:bookmarkEnd w:id="274"/>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CD6211">
      <w:pPr>
        <w:pStyle w:val="Level2"/>
        <w:numPr>
          <w:ilvl w:val="1"/>
          <w:numId w:val="11"/>
        </w:numPr>
      </w:pPr>
      <w:bookmarkStart w:id="275" w:name="_Toc126238547"/>
      <w:bookmarkStart w:id="276" w:name="_Toc129770805"/>
      <w:bookmarkStart w:id="277" w:name="_Toc169814795"/>
      <w:bookmarkStart w:id="278" w:name="_Toc180738489"/>
      <w:r>
        <w:t xml:space="preserve">NOTICE OF POTENTIAL </w:t>
      </w:r>
      <w:r w:rsidR="001710F1">
        <w:t xml:space="preserve">VENDOR </w:t>
      </w:r>
      <w:r>
        <w:t>BREACH</w:t>
      </w:r>
      <w:bookmarkEnd w:id="275"/>
      <w:bookmarkEnd w:id="276"/>
      <w:bookmarkEnd w:id="277"/>
      <w:bookmarkEnd w:id="278"/>
    </w:p>
    <w:p w14:paraId="6AB48A55" w14:textId="79A04833" w:rsidR="00411B97" w:rsidRPr="00CA476E" w:rsidRDefault="00411B97" w:rsidP="00D83826">
      <w:pPr>
        <w:pStyle w:val="Level2Body"/>
      </w:pPr>
      <w:bookmarkStart w:id="279"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9"/>
    <w:p w14:paraId="2B2BDC4F" w14:textId="77777777" w:rsidR="00411B97" w:rsidRPr="00514090" w:rsidRDefault="00411B97" w:rsidP="00514090">
      <w:pPr>
        <w:pStyle w:val="Level2Body"/>
      </w:pPr>
    </w:p>
    <w:p w14:paraId="4CAF9F16" w14:textId="77777777" w:rsidR="00C661EC" w:rsidRPr="003763B4" w:rsidRDefault="00C661EC" w:rsidP="00CD6211">
      <w:pPr>
        <w:pStyle w:val="Level2"/>
        <w:numPr>
          <w:ilvl w:val="1"/>
          <w:numId w:val="11"/>
        </w:numPr>
      </w:pPr>
      <w:bookmarkStart w:id="280" w:name="_Toc126238548"/>
      <w:bookmarkStart w:id="281" w:name="_Toc129770806"/>
      <w:bookmarkStart w:id="282" w:name="_Toc169814796"/>
      <w:bookmarkStart w:id="283" w:name="_Toc180738490"/>
      <w:r w:rsidRPr="003763B4">
        <w:t>BREACH</w:t>
      </w:r>
      <w:bookmarkEnd w:id="280"/>
      <w:bookmarkEnd w:id="281"/>
      <w:bookmarkEnd w:id="282"/>
      <w:bookmarkEnd w:id="283"/>
    </w:p>
    <w:p w14:paraId="0B4746A6" w14:textId="4D2423F3" w:rsidR="00C71A85" w:rsidRDefault="00366F92" w:rsidP="00C71A85">
      <w:pPr>
        <w:pStyle w:val="Level2Body"/>
      </w:pPr>
      <w:bookmarkStart w:id="284"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4"/>
    </w:p>
    <w:p w14:paraId="7E8403BB" w14:textId="77777777" w:rsidR="00366F92" w:rsidRDefault="00366F92" w:rsidP="00C71A85">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CD6211">
      <w:pPr>
        <w:pStyle w:val="Level2"/>
        <w:numPr>
          <w:ilvl w:val="1"/>
          <w:numId w:val="11"/>
        </w:numPr>
      </w:pPr>
      <w:bookmarkStart w:id="285" w:name="_Toc126238549"/>
      <w:bookmarkStart w:id="286" w:name="_Toc129770807"/>
      <w:bookmarkStart w:id="287" w:name="_Toc169814797"/>
      <w:bookmarkStart w:id="288" w:name="_Toc180738491"/>
      <w:r>
        <w:t>NON-WAIVER OF BREACH</w:t>
      </w:r>
      <w:bookmarkEnd w:id="285"/>
      <w:bookmarkEnd w:id="286"/>
      <w:bookmarkEnd w:id="287"/>
      <w:bookmarkEnd w:id="288"/>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CD6211">
      <w:pPr>
        <w:pStyle w:val="Level2"/>
        <w:numPr>
          <w:ilvl w:val="1"/>
          <w:numId w:val="11"/>
        </w:numPr>
      </w:pPr>
      <w:bookmarkStart w:id="289" w:name="_Toc126238550"/>
      <w:bookmarkStart w:id="290" w:name="_Toc129770808"/>
      <w:bookmarkStart w:id="291" w:name="_Toc169814798"/>
      <w:bookmarkStart w:id="292" w:name="_Toc180738492"/>
      <w:r w:rsidRPr="003763B4">
        <w:t>SEVERABILITY</w:t>
      </w:r>
      <w:bookmarkEnd w:id="289"/>
      <w:bookmarkEnd w:id="290"/>
      <w:bookmarkEnd w:id="291"/>
      <w:bookmarkEnd w:id="292"/>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CD6211">
      <w:pPr>
        <w:pStyle w:val="Level2"/>
        <w:numPr>
          <w:ilvl w:val="1"/>
          <w:numId w:val="11"/>
        </w:numPr>
      </w:pPr>
      <w:bookmarkStart w:id="293" w:name="_Toc126238551"/>
      <w:bookmarkStart w:id="294" w:name="_Toc129770809"/>
      <w:bookmarkStart w:id="295" w:name="_Toc169814799"/>
      <w:bookmarkStart w:id="296" w:name="_Toc180738493"/>
      <w:r w:rsidRPr="00514090">
        <w:t>INDEMNI</w:t>
      </w:r>
      <w:bookmarkStart w:id="297" w:name="_Toc133215011"/>
      <w:r w:rsidRPr="00514090">
        <w:t>FICATION</w:t>
      </w:r>
      <w:bookmarkEnd w:id="293"/>
      <w:bookmarkEnd w:id="294"/>
      <w:bookmarkEnd w:id="295"/>
      <w:bookmarkEnd w:id="297"/>
      <w:bookmarkEnd w:id="296"/>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w:t>
      </w:r>
      <w:r w:rsidR="004921A0" w:rsidRPr="002B2CFA">
        <w:lastRenderedPageBreak/>
        <w:t>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8" w:name="_Hlk168652031"/>
      <w:r w:rsidR="00975E2F">
        <w:t>Neb. Rev. Stat. §</w:t>
      </w:r>
      <w:bookmarkEnd w:id="298"/>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043A534F" w14:textId="77777777" w:rsidR="00182091" w:rsidRDefault="00182091" w:rsidP="002B2CFA">
      <w:pPr>
        <w:pStyle w:val="Level2Body"/>
      </w:pPr>
    </w:p>
    <w:p w14:paraId="40714B54" w14:textId="77777777" w:rsidR="003B0238" w:rsidRDefault="003B0238">
      <w:pPr>
        <w:pStyle w:val="Level2"/>
        <w:numPr>
          <w:ilvl w:val="1"/>
          <w:numId w:val="11"/>
        </w:numPr>
      </w:pPr>
      <w:bookmarkStart w:id="299" w:name="_Toc126238553"/>
      <w:bookmarkStart w:id="300" w:name="_Toc129770811"/>
      <w:bookmarkStart w:id="301" w:name="_Toc169814801"/>
      <w:bookmarkStart w:id="302" w:name="_Toc180738494"/>
      <w:r w:rsidRPr="003763B4">
        <w:t>PERFORMANCE BOND</w:t>
      </w:r>
      <w:bookmarkEnd w:id="299"/>
      <w:bookmarkEnd w:id="300"/>
      <w:bookmarkEnd w:id="301"/>
      <w:bookmarkEnd w:id="302"/>
      <w:r w:rsidRPr="003763B4">
        <w:t xml:space="preserve"> </w:t>
      </w:r>
    </w:p>
    <w:p w14:paraId="6AA3E80F" w14:textId="564219AE" w:rsidR="003B0238" w:rsidRDefault="003B0238" w:rsidP="003B0238">
      <w:pPr>
        <w:pStyle w:val="Level2Body"/>
      </w:pPr>
      <w:bookmarkStart w:id="303" w:name="_Hlk167794048"/>
      <w:r w:rsidRPr="00514090">
        <w:t xml:space="preserve">The </w:t>
      </w:r>
      <w:r>
        <w:t xml:space="preserve">Awarded </w:t>
      </w:r>
      <w:r w:rsidRPr="003B0238">
        <w:t xml:space="preserve">Bidder </w:t>
      </w:r>
      <w:r>
        <w:t xml:space="preserve">may </w:t>
      </w:r>
      <w:r w:rsidRPr="003B0238">
        <w:t>be required to supply a bond executed by a corporation authorized to contract surety in the State of Nebraska, payable to the State of Nebraska, which shall be valid for the life of the contract to include any renewal and/or extension periods. The amount of the bond must be an established dollar amount $500,000. The bond</w:t>
      </w:r>
      <w:r>
        <w:t xml:space="preserve">, if required, </w:t>
      </w:r>
      <w:r w:rsidRPr="003B0238">
        <w:t>will guarantee that the Awarded Bidder will faithfully perform all requirements, terms and conditions of the contract. Failure to comply shall be grounds for forfeiture of the bond as liquidated damages. Amount of forfeiture will be determined</w:t>
      </w:r>
      <w:r w:rsidRPr="002B2CFA">
        <w:t xml:space="preserve"> by the agency based on loss to the State. The bond will be returned when the </w:t>
      </w:r>
      <w:r>
        <w:t>contract</w:t>
      </w:r>
      <w:r w:rsidRPr="002B2CFA">
        <w:t xml:space="preserve"> has been satisfactorily completed as solely determined by the State, after termination or expiration of the contract. </w:t>
      </w:r>
    </w:p>
    <w:bookmarkEnd w:id="303"/>
    <w:p w14:paraId="45ADB132" w14:textId="77777777" w:rsidR="003B0238" w:rsidRPr="00514090" w:rsidRDefault="003B0238" w:rsidP="002B2CFA">
      <w:pPr>
        <w:pStyle w:val="Level2Body"/>
      </w:pPr>
    </w:p>
    <w:p w14:paraId="05F7B949" w14:textId="77777777" w:rsidR="008B2116" w:rsidRPr="003763B4" w:rsidRDefault="008B2116" w:rsidP="00CD6211">
      <w:pPr>
        <w:pStyle w:val="Level2"/>
        <w:numPr>
          <w:ilvl w:val="1"/>
          <w:numId w:val="11"/>
        </w:numPr>
      </w:pPr>
      <w:bookmarkStart w:id="304" w:name="_Toc461022345"/>
      <w:bookmarkStart w:id="305" w:name="_Toc461022451"/>
      <w:bookmarkStart w:id="306" w:name="_Toc461022648"/>
      <w:bookmarkStart w:id="307" w:name="_Toc461029558"/>
      <w:bookmarkStart w:id="308" w:name="_Toc461085153"/>
      <w:bookmarkStart w:id="309" w:name="_Toc461087305"/>
      <w:bookmarkStart w:id="310" w:name="_Toc461087406"/>
      <w:bookmarkStart w:id="311" w:name="_Toc461087550"/>
      <w:bookmarkStart w:id="312" w:name="_Toc461087729"/>
      <w:bookmarkStart w:id="313" w:name="_Toc461090017"/>
      <w:bookmarkStart w:id="314" w:name="_Toc461090120"/>
      <w:bookmarkStart w:id="315" w:name="_Toc461090223"/>
      <w:bookmarkStart w:id="316" w:name="_Toc461094041"/>
      <w:bookmarkStart w:id="317" w:name="_Toc461094143"/>
      <w:bookmarkStart w:id="318" w:name="_Toc461094245"/>
      <w:bookmarkStart w:id="319" w:name="_Toc461094348"/>
      <w:bookmarkStart w:id="320" w:name="_Toc461094459"/>
      <w:bookmarkStart w:id="321" w:name="_Toc464199451"/>
      <w:bookmarkStart w:id="322" w:name="_Toc464199553"/>
      <w:bookmarkStart w:id="323" w:name="_Toc464204905"/>
      <w:bookmarkStart w:id="324" w:name="_Toc464205042"/>
      <w:bookmarkStart w:id="325" w:name="_Toc464205147"/>
      <w:bookmarkStart w:id="326" w:name="_Toc464552523"/>
      <w:bookmarkStart w:id="327" w:name="_Toc464552737"/>
      <w:bookmarkStart w:id="328" w:name="_Toc464552843"/>
      <w:bookmarkStart w:id="329" w:name="_Toc464552950"/>
      <w:bookmarkStart w:id="330" w:name="_Toc126238556"/>
      <w:bookmarkStart w:id="331" w:name="_Toc129770814"/>
      <w:bookmarkStart w:id="332" w:name="_Toc169814802"/>
      <w:bookmarkStart w:id="333" w:name="_Toc18073849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3763B4">
        <w:t>ASSIGNMENT</w:t>
      </w:r>
      <w:r w:rsidR="0016379C">
        <w:t>, SALE, OR MERGER</w:t>
      </w:r>
      <w:bookmarkEnd w:id="330"/>
      <w:bookmarkEnd w:id="331"/>
      <w:bookmarkEnd w:id="332"/>
      <w:bookmarkEnd w:id="333"/>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CD6211">
      <w:pPr>
        <w:pStyle w:val="Level2"/>
        <w:numPr>
          <w:ilvl w:val="1"/>
          <w:numId w:val="11"/>
        </w:numPr>
      </w:pPr>
      <w:bookmarkStart w:id="334" w:name="_Toc126238557"/>
      <w:bookmarkStart w:id="335" w:name="_Toc129770815"/>
      <w:bookmarkStart w:id="336" w:name="_Toc169814803"/>
      <w:bookmarkStart w:id="337" w:name="_Toc180738496"/>
      <w:r>
        <w:t>CONTRACTING WITH OTHER</w:t>
      </w:r>
      <w:r w:rsidR="00FC24CD">
        <w:t xml:space="preserve"> NEBRASKA</w:t>
      </w:r>
      <w:r>
        <w:t xml:space="preserve"> </w:t>
      </w:r>
      <w:r w:rsidRPr="003763B4">
        <w:t>POLITICAL SUBDIVISIONS</w:t>
      </w:r>
      <w:r w:rsidR="00110370">
        <w:t xml:space="preserve"> OF THE STATE OR ANOTHER STATE</w:t>
      </w:r>
      <w:bookmarkEnd w:id="334"/>
      <w:bookmarkEnd w:id="335"/>
      <w:bookmarkEnd w:id="336"/>
      <w:bookmarkEnd w:id="337"/>
    </w:p>
    <w:p w14:paraId="278F6888" w14:textId="0C10060A" w:rsidR="00725AB1" w:rsidRDefault="00725AB1" w:rsidP="00514090">
      <w:pPr>
        <w:pStyle w:val="Level2Body"/>
      </w:pPr>
      <w:bookmarkStart w:id="338"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lastRenderedPageBreak/>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8"/>
    <w:p w14:paraId="23F9CCCB" w14:textId="77777777" w:rsidR="00725AB1" w:rsidRPr="002B2CFA" w:rsidRDefault="00725AB1" w:rsidP="002B2CFA">
      <w:pPr>
        <w:pStyle w:val="Level2Body"/>
      </w:pPr>
    </w:p>
    <w:p w14:paraId="413245F0" w14:textId="77777777" w:rsidR="008B2116" w:rsidRPr="003763B4" w:rsidRDefault="008B2116" w:rsidP="00CD6211">
      <w:pPr>
        <w:pStyle w:val="Level2"/>
        <w:numPr>
          <w:ilvl w:val="1"/>
          <w:numId w:val="11"/>
        </w:numPr>
      </w:pPr>
      <w:bookmarkStart w:id="339" w:name="_Toc461021171"/>
      <w:bookmarkStart w:id="340" w:name="_Toc461021274"/>
      <w:bookmarkStart w:id="341" w:name="_Toc461021376"/>
      <w:bookmarkStart w:id="342" w:name="_Toc461021477"/>
      <w:bookmarkStart w:id="343" w:name="_Toc461021576"/>
      <w:bookmarkStart w:id="344" w:name="_Toc461021675"/>
      <w:bookmarkStart w:id="345" w:name="_Toc461022032"/>
      <w:bookmarkStart w:id="346" w:name="_Toc461022139"/>
      <w:bookmarkStart w:id="347" w:name="_Toc461022245"/>
      <w:bookmarkStart w:id="348" w:name="_Toc461022352"/>
      <w:bookmarkStart w:id="349" w:name="_Toc461022458"/>
      <w:bookmarkStart w:id="350" w:name="_Toc461022555"/>
      <w:bookmarkStart w:id="351" w:name="_Toc461022655"/>
      <w:bookmarkStart w:id="352" w:name="_Toc461029565"/>
      <w:bookmarkStart w:id="353" w:name="_Toc461085159"/>
      <w:bookmarkStart w:id="354" w:name="_Toc461087311"/>
      <w:bookmarkStart w:id="355" w:name="_Toc461087412"/>
      <w:bookmarkStart w:id="356" w:name="_Toc461087556"/>
      <w:bookmarkStart w:id="357" w:name="_Toc461087735"/>
      <w:bookmarkStart w:id="358" w:name="_Toc461090023"/>
      <w:bookmarkStart w:id="359" w:name="_Toc461090126"/>
      <w:bookmarkStart w:id="360" w:name="_Toc461090229"/>
      <w:bookmarkStart w:id="361" w:name="_Toc461094047"/>
      <w:bookmarkStart w:id="362" w:name="_Toc461094149"/>
      <w:bookmarkStart w:id="363" w:name="_Toc461094251"/>
      <w:bookmarkStart w:id="364" w:name="_Toc461094354"/>
      <w:bookmarkStart w:id="365" w:name="_Toc461094465"/>
      <w:bookmarkStart w:id="366" w:name="_Toc464199457"/>
      <w:bookmarkStart w:id="367" w:name="_Toc464199559"/>
      <w:bookmarkStart w:id="368" w:name="_Toc464204911"/>
      <w:bookmarkStart w:id="369" w:name="_Toc464205048"/>
      <w:bookmarkStart w:id="370" w:name="_Toc464205153"/>
      <w:bookmarkStart w:id="371" w:name="_Toc464552529"/>
      <w:bookmarkStart w:id="372" w:name="_Toc464552743"/>
      <w:bookmarkStart w:id="373" w:name="_Toc464552849"/>
      <w:bookmarkStart w:id="374" w:name="_Toc464552956"/>
      <w:bookmarkStart w:id="375" w:name="_Toc126238558"/>
      <w:bookmarkStart w:id="376" w:name="_Toc129770816"/>
      <w:bookmarkStart w:id="377" w:name="_Toc169814804"/>
      <w:bookmarkStart w:id="378" w:name="_Toc18073849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763B4">
        <w:t>FORCE MAJEURE</w:t>
      </w:r>
      <w:bookmarkEnd w:id="375"/>
      <w:bookmarkEnd w:id="376"/>
      <w:bookmarkEnd w:id="377"/>
      <w:bookmarkEnd w:id="378"/>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CD6211">
      <w:pPr>
        <w:pStyle w:val="Level2"/>
        <w:numPr>
          <w:ilvl w:val="1"/>
          <w:numId w:val="11"/>
        </w:numPr>
      </w:pPr>
      <w:bookmarkStart w:id="379" w:name="_Toc126238559"/>
      <w:bookmarkStart w:id="380" w:name="_Toc129770817"/>
      <w:bookmarkStart w:id="381" w:name="_Toc169814805"/>
      <w:bookmarkStart w:id="382" w:name="_Toc180738498"/>
      <w:r w:rsidRPr="003763B4">
        <w:t>CONFIDENTIALITY</w:t>
      </w:r>
      <w:bookmarkEnd w:id="379"/>
      <w:bookmarkEnd w:id="380"/>
      <w:bookmarkEnd w:id="381"/>
      <w:bookmarkEnd w:id="382"/>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CD6211">
      <w:pPr>
        <w:pStyle w:val="Level2"/>
        <w:numPr>
          <w:ilvl w:val="1"/>
          <w:numId w:val="11"/>
        </w:numPr>
      </w:pPr>
      <w:bookmarkStart w:id="383" w:name="_Toc126238562"/>
      <w:bookmarkStart w:id="384" w:name="_Toc129770820"/>
      <w:bookmarkStart w:id="385" w:name="_Toc169814806"/>
      <w:bookmarkStart w:id="386" w:name="_Toc180738499"/>
      <w:r w:rsidRPr="003763B4">
        <w:t>EARLY TERMINATION</w:t>
      </w:r>
      <w:bookmarkEnd w:id="383"/>
      <w:bookmarkEnd w:id="384"/>
      <w:bookmarkEnd w:id="385"/>
      <w:bookmarkEnd w:id="386"/>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CD6211">
      <w:pPr>
        <w:pStyle w:val="Level2"/>
        <w:numPr>
          <w:ilvl w:val="1"/>
          <w:numId w:val="11"/>
        </w:numPr>
      </w:pPr>
      <w:bookmarkStart w:id="387" w:name="_Toc126238563"/>
      <w:bookmarkStart w:id="388" w:name="_Toc129770821"/>
      <w:bookmarkStart w:id="389" w:name="_Toc169814807"/>
      <w:bookmarkStart w:id="390" w:name="_Toc180738500"/>
      <w:r>
        <w:t>CONTRACT CLOSEOUT</w:t>
      </w:r>
      <w:bookmarkEnd w:id="387"/>
      <w:bookmarkEnd w:id="388"/>
      <w:bookmarkEnd w:id="389"/>
      <w:bookmarkEnd w:id="390"/>
    </w:p>
    <w:p w14:paraId="43E9AC48" w14:textId="49909382" w:rsidR="00F01CFC" w:rsidRDefault="00F01CFC" w:rsidP="00B63AA9">
      <w:pPr>
        <w:pStyle w:val="Level2Body"/>
      </w:pPr>
      <w:bookmarkStart w:id="391"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lastRenderedPageBreak/>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bookmarkEnd w:id="391"/>
    <w:p w14:paraId="6F46A147" w14:textId="77777777" w:rsidR="00543B44" w:rsidRPr="00514090" w:rsidRDefault="00543B44" w:rsidP="00543B44">
      <w:pPr>
        <w:pStyle w:val="Level2Body"/>
        <w:keepNext/>
        <w:widowControl w:val="0"/>
      </w:pPr>
    </w:p>
    <w:p w14:paraId="710D65BB" w14:textId="095B1EE7" w:rsidR="008B2116" w:rsidRPr="003E4D2F" w:rsidRDefault="00DD71D5" w:rsidP="00A4250E">
      <w:pPr>
        <w:pStyle w:val="Level1"/>
        <w:keepNext/>
        <w:keepLines/>
        <w:ind w:left="720" w:hanging="720"/>
        <w:rPr>
          <w:sz w:val="28"/>
          <w:szCs w:val="24"/>
        </w:rPr>
      </w:pPr>
      <w:bookmarkStart w:id="392" w:name="_Toc461029571"/>
      <w:bookmarkStart w:id="393" w:name="_Toc461085165"/>
      <w:bookmarkStart w:id="394" w:name="_Toc461087317"/>
      <w:bookmarkStart w:id="395" w:name="_Toc461087418"/>
      <w:bookmarkStart w:id="396" w:name="_Toc461087562"/>
      <w:bookmarkStart w:id="397" w:name="_Toc461087741"/>
      <w:bookmarkStart w:id="398" w:name="_Toc461090029"/>
      <w:bookmarkStart w:id="399" w:name="_Toc461090132"/>
      <w:bookmarkStart w:id="400" w:name="_Toc461090235"/>
      <w:bookmarkStart w:id="401" w:name="_Toc461094053"/>
      <w:bookmarkStart w:id="402" w:name="_Toc461094155"/>
      <w:bookmarkStart w:id="403" w:name="_Toc461094257"/>
      <w:bookmarkStart w:id="404" w:name="_Toc461094360"/>
      <w:bookmarkStart w:id="405" w:name="_Toc461094471"/>
      <w:bookmarkStart w:id="406" w:name="_Toc464199463"/>
      <w:bookmarkStart w:id="407" w:name="_Toc464199565"/>
      <w:bookmarkStart w:id="408" w:name="_Toc464204918"/>
      <w:bookmarkStart w:id="409" w:name="_Toc464205055"/>
      <w:bookmarkStart w:id="410" w:name="_Toc464205160"/>
      <w:bookmarkStart w:id="411" w:name="_Toc464552536"/>
      <w:bookmarkStart w:id="412" w:name="_Toc464552750"/>
      <w:bookmarkStart w:id="413" w:name="_Toc464552856"/>
      <w:bookmarkStart w:id="414" w:name="_Toc464552963"/>
      <w:bookmarkStart w:id="415" w:name="_Toc126238564"/>
      <w:bookmarkStart w:id="416" w:name="_Toc129770822"/>
      <w:bookmarkStart w:id="417" w:name="_Toc169814815"/>
      <w:bookmarkStart w:id="418" w:name="_Toc18073850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sz w:val="28"/>
          <w:szCs w:val="32"/>
        </w:rPr>
        <w:t>VENDOR</w:t>
      </w:r>
      <w:r w:rsidR="008B2116" w:rsidRPr="003E4D2F">
        <w:rPr>
          <w:sz w:val="28"/>
          <w:szCs w:val="32"/>
        </w:rPr>
        <w:t xml:space="preserve"> </w:t>
      </w:r>
      <w:r w:rsidR="00D00AD0" w:rsidRPr="003E4D2F">
        <w:rPr>
          <w:sz w:val="28"/>
          <w:szCs w:val="32"/>
        </w:rPr>
        <w:t>DUTIES</w:t>
      </w:r>
      <w:bookmarkEnd w:id="415"/>
      <w:bookmarkEnd w:id="416"/>
      <w:bookmarkEnd w:id="417"/>
      <w:bookmarkEnd w:id="418"/>
    </w:p>
    <w:p w14:paraId="2A04A3A8" w14:textId="7A392FC1" w:rsidR="00595F99" w:rsidRDefault="00595F99" w:rsidP="00D83826">
      <w:pPr>
        <w:pStyle w:val="Level1Body"/>
        <w:keepNext/>
        <w:keepLines/>
      </w:pPr>
    </w:p>
    <w:p w14:paraId="76F8E52B" w14:textId="55714292" w:rsidR="00275B78" w:rsidRDefault="00275B78" w:rsidP="00275B78">
      <w:pPr>
        <w:pStyle w:val="Level1Body"/>
      </w:pPr>
      <w:bookmarkStart w:id="419"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CD6211">
      <w:pPr>
        <w:pStyle w:val="Level1Body"/>
        <w:numPr>
          <w:ilvl w:val="2"/>
          <w:numId w:val="24"/>
        </w:numPr>
        <w:ind w:left="1080"/>
      </w:pPr>
      <w:r>
        <w:t xml:space="preserve">The specific clause, including section reference, to which an exception has been taken; </w:t>
      </w:r>
    </w:p>
    <w:p w14:paraId="38477366" w14:textId="77777777" w:rsidR="00275B78" w:rsidRDefault="00275B78" w:rsidP="00CD6211">
      <w:pPr>
        <w:pStyle w:val="Level1Body"/>
        <w:numPr>
          <w:ilvl w:val="2"/>
          <w:numId w:val="24"/>
        </w:numPr>
        <w:ind w:left="1080"/>
      </w:pPr>
      <w:r>
        <w:t xml:space="preserve">An explanation of why the bidder took exception to the clause; and </w:t>
      </w:r>
    </w:p>
    <w:p w14:paraId="2822DF41" w14:textId="77777777" w:rsidR="00275B78" w:rsidRDefault="00275B78" w:rsidP="00CD6211">
      <w:pPr>
        <w:pStyle w:val="Level1Body"/>
        <w:numPr>
          <w:ilvl w:val="2"/>
          <w:numId w:val="24"/>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9"/>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CD6211">
      <w:pPr>
        <w:pStyle w:val="Level2"/>
        <w:numPr>
          <w:ilvl w:val="1"/>
          <w:numId w:val="19"/>
        </w:numPr>
      </w:pPr>
      <w:bookmarkStart w:id="420" w:name="_Toc126238565"/>
      <w:bookmarkStart w:id="421" w:name="_Toc129770823"/>
      <w:bookmarkStart w:id="422" w:name="_Toc169814816"/>
      <w:bookmarkStart w:id="423" w:name="_Toc180738502"/>
      <w:r w:rsidRPr="003763B4">
        <w:t xml:space="preserve">INDEPENDENT </w:t>
      </w:r>
      <w:r w:rsidR="00DD71D5">
        <w:t>VENDOR</w:t>
      </w:r>
      <w:r w:rsidR="00776920">
        <w:t xml:space="preserve"> / OBLIGATIONS</w:t>
      </w:r>
      <w:bookmarkEnd w:id="420"/>
      <w:bookmarkEnd w:id="421"/>
      <w:bookmarkEnd w:id="422"/>
      <w:bookmarkEnd w:id="423"/>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424"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4"/>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25"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5"/>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26" w:name="_Toc126238566"/>
      <w:bookmarkStart w:id="427" w:name="_Toc129770824"/>
      <w:bookmarkStart w:id="428" w:name="_Toc169814818"/>
      <w:bookmarkStart w:id="429" w:name="_Toc180738503"/>
      <w:r w:rsidRPr="003763B4">
        <w:t>EMPLOYEE WORK ELIGIBILITY STATUS</w:t>
      </w:r>
      <w:bookmarkEnd w:id="426"/>
      <w:bookmarkEnd w:id="427"/>
      <w:bookmarkEnd w:id="428"/>
      <w:bookmarkEnd w:id="429"/>
    </w:p>
    <w:p w14:paraId="112D597A" w14:textId="75255D0E" w:rsidR="00D00AD0" w:rsidRPr="001D380A" w:rsidRDefault="00D00AD0" w:rsidP="00B63AA9">
      <w:pPr>
        <w:pStyle w:val="Level2Body"/>
      </w:pPr>
      <w:bookmarkStart w:id="430"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1"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2" w:name="_Toc122765341"/>
      <w:bookmarkEnd w:id="431"/>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0"/>
    <w:p w14:paraId="2551C5E9" w14:textId="77777777" w:rsidR="00D00AD0" w:rsidRDefault="00D00AD0" w:rsidP="00B63AA9">
      <w:pPr>
        <w:pStyle w:val="Level2Body"/>
      </w:pPr>
    </w:p>
    <w:p w14:paraId="4D2242FA" w14:textId="77777777" w:rsidR="00CE5CB4" w:rsidRPr="003763B4" w:rsidRDefault="007036B3" w:rsidP="00CD6211">
      <w:pPr>
        <w:pStyle w:val="Level2"/>
        <w:numPr>
          <w:ilvl w:val="1"/>
          <w:numId w:val="14"/>
        </w:numPr>
        <w:jc w:val="both"/>
      </w:pPr>
      <w:bookmarkStart w:id="433" w:name="_Toc126238567"/>
      <w:bookmarkStart w:id="434" w:name="_Toc129770825"/>
      <w:bookmarkStart w:id="435" w:name="_Toc169814819"/>
      <w:bookmarkStart w:id="436" w:name="_Toc180738504"/>
      <w:bookmarkStart w:id="437" w:name="_Hlk167800906"/>
      <w:r w:rsidRPr="003763B4">
        <w:t>COMPLIANCE WITH CIVIL RIGHTS LAWS AND EQUAL OPPORTUNITY EMPLOYMEN</w:t>
      </w:r>
      <w:bookmarkEnd w:id="432"/>
      <w:r w:rsidRPr="003763B4">
        <w:t>T / NOND</w:t>
      </w:r>
      <w:r w:rsidR="003174B2" w:rsidRPr="003763B4">
        <w:t>I</w:t>
      </w:r>
      <w:r w:rsidRPr="003763B4">
        <w:t xml:space="preserve">SCRIMINATION </w:t>
      </w:r>
      <w:r w:rsidR="00CD76F2">
        <w:t>(</w:t>
      </w:r>
      <w:r w:rsidR="002956A1">
        <w:t>Nonnegotiable</w:t>
      </w:r>
      <w:r w:rsidR="00CD76F2">
        <w:t>)</w:t>
      </w:r>
      <w:bookmarkEnd w:id="433"/>
      <w:bookmarkEnd w:id="434"/>
      <w:bookmarkEnd w:id="435"/>
      <w:bookmarkEnd w:id="436"/>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w:t>
      </w:r>
      <w:r w:rsidRPr="002B2CFA">
        <w:lastRenderedPageBreak/>
        <w:t xml:space="preserve">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37"/>
    <w:p w14:paraId="0C7A0C3E" w14:textId="77777777" w:rsidR="00761444" w:rsidRPr="002B2CFA" w:rsidRDefault="00761444" w:rsidP="002B2CFA">
      <w:pPr>
        <w:pStyle w:val="Level2Body"/>
      </w:pPr>
    </w:p>
    <w:p w14:paraId="413464F0" w14:textId="50073E42" w:rsidR="00761444" w:rsidRPr="003763B4" w:rsidRDefault="00761444" w:rsidP="00CD6211">
      <w:pPr>
        <w:pStyle w:val="Level2"/>
        <w:numPr>
          <w:ilvl w:val="1"/>
          <w:numId w:val="14"/>
        </w:numPr>
      </w:pPr>
      <w:bookmarkStart w:id="438" w:name="_Toc126238568"/>
      <w:bookmarkStart w:id="439" w:name="_Toc129770826"/>
      <w:bookmarkStart w:id="440" w:name="_Toc169814820"/>
      <w:bookmarkStart w:id="441" w:name="_Toc180738505"/>
      <w:r w:rsidRPr="003763B4">
        <w:t xml:space="preserve">COOPERATION WITH OTHER </w:t>
      </w:r>
      <w:r w:rsidR="00854A18">
        <w:t>VENDOR</w:t>
      </w:r>
      <w:r w:rsidRPr="003763B4">
        <w:t>S</w:t>
      </w:r>
      <w:bookmarkEnd w:id="438"/>
      <w:bookmarkEnd w:id="439"/>
      <w:bookmarkEnd w:id="440"/>
      <w:bookmarkEnd w:id="441"/>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42" w:name="_Toc126238569"/>
      <w:bookmarkStart w:id="443" w:name="_Toc129770827"/>
    </w:p>
    <w:p w14:paraId="1EBEE5C1" w14:textId="77777777" w:rsidR="00444994" w:rsidRPr="003763B4" w:rsidRDefault="00444994" w:rsidP="00C7550D">
      <w:pPr>
        <w:pStyle w:val="Level2"/>
        <w:numPr>
          <w:ilvl w:val="1"/>
          <w:numId w:val="6"/>
        </w:numPr>
      </w:pPr>
      <w:bookmarkStart w:id="444" w:name="_Toc169814821"/>
      <w:bookmarkStart w:id="445" w:name="_Toc180738506"/>
      <w:r>
        <w:t>DISCOUNTS</w:t>
      </w:r>
      <w:bookmarkEnd w:id="444"/>
      <w:bookmarkEnd w:id="445"/>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46" w:name="_Toc169814822"/>
      <w:bookmarkStart w:id="447" w:name="_Toc180738507"/>
      <w:r>
        <w:t>PRICES</w:t>
      </w:r>
      <w:bookmarkEnd w:id="446"/>
      <w:bookmarkEnd w:id="447"/>
      <w:r>
        <w:t xml:space="preserve"> </w:t>
      </w:r>
    </w:p>
    <w:p w14:paraId="329AE01A" w14:textId="4C176A94" w:rsidR="00444994" w:rsidRDefault="00444994" w:rsidP="00444994">
      <w:pPr>
        <w:pStyle w:val="Level2Body"/>
      </w:pPr>
      <w:bookmarkStart w:id="448"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45F5DA6B" w14:textId="77777777" w:rsidR="00444994" w:rsidRDefault="00444994" w:rsidP="00444994">
      <w:pPr>
        <w:pStyle w:val="Level2Body"/>
        <w:rPr>
          <w:szCs w:val="18"/>
        </w:rPr>
      </w:pPr>
    </w:p>
    <w:p w14:paraId="03C90654" w14:textId="319CD7A5"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E25D48">
        <w:rPr>
          <w:szCs w:val="18"/>
        </w:rPr>
        <w:t xml:space="preserve">four (4) years </w:t>
      </w:r>
      <w:r>
        <w:rPr>
          <w:szCs w:val="18"/>
        </w:rPr>
        <w:t xml:space="preserve">of the contract. Any request for a price increase subsequent to the </w:t>
      </w:r>
      <w:r w:rsidR="00E25D48">
        <w:rPr>
          <w:szCs w:val="18"/>
        </w:rPr>
        <w:t>initial term</w:t>
      </w:r>
      <w:r>
        <w:rPr>
          <w:szCs w:val="18"/>
        </w:rPr>
        <w:t xml:space="preserve"> of the contract shall not exceed </w:t>
      </w:r>
      <w:r w:rsidR="00D025E5">
        <w:t xml:space="preserve">five </w:t>
      </w:r>
      <w:r w:rsidRPr="008B620A">
        <w:rPr>
          <w:szCs w:val="18"/>
        </w:rPr>
        <w:t>percent</w:t>
      </w:r>
      <w:r>
        <w:rPr>
          <w:szCs w:val="18"/>
        </w:rPr>
        <w:t xml:space="preserve"> (</w:t>
      </w:r>
      <w:r w:rsidR="00D025E5" w:rsidRPr="00107E84">
        <w:rPr>
          <w:szCs w:val="18"/>
        </w:rPr>
        <w:t>5</w:t>
      </w:r>
      <w:r w:rsidRPr="00D025E5">
        <w:rPr>
          <w:szCs w:val="18"/>
        </w:rPr>
        <w:t xml:space="preserve">%) of the price proposed for the period. Increases shall not be cumulative and will only apply to that period of the contract. The request for a price increase must be submitted in writing to the </w:t>
      </w:r>
      <w:r w:rsidR="00E25D48" w:rsidRPr="00D025E5">
        <w:rPr>
          <w:szCs w:val="18"/>
        </w:rPr>
        <w:t>Department of Correctional Services</w:t>
      </w:r>
      <w:r w:rsidRPr="00D025E5">
        <w:rPr>
          <w:szCs w:val="18"/>
        </w:rPr>
        <w:t xml:space="preserve"> a minimum of </w:t>
      </w:r>
      <w:r w:rsidRPr="00107E84">
        <w:rPr>
          <w:szCs w:val="18"/>
        </w:rPr>
        <w:t>120</w:t>
      </w:r>
      <w:r>
        <w:rPr>
          <w:szCs w:val="18"/>
        </w:rPr>
        <w:t xml:space="preserve"> days prior to the end of the current contract period. Documentation may be required by the State to support the price increase. </w:t>
      </w:r>
    </w:p>
    <w:p w14:paraId="220EAC3A" w14:textId="77777777" w:rsidR="00444994" w:rsidRPr="005B0D32" w:rsidRDefault="00444994" w:rsidP="00444994">
      <w:pPr>
        <w:pStyle w:val="Level2Body"/>
        <w:rPr>
          <w:b/>
          <w:bCs/>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48"/>
    <w:p w14:paraId="293C7B69" w14:textId="77777777" w:rsidR="00806323" w:rsidRPr="005B0D32" w:rsidRDefault="00806323" w:rsidP="00444994">
      <w:pPr>
        <w:pStyle w:val="Level2Body"/>
        <w:rPr>
          <w:b/>
          <w:bCs/>
        </w:rPr>
      </w:pPr>
    </w:p>
    <w:p w14:paraId="337925F7" w14:textId="77777777" w:rsidR="009B1BB8" w:rsidRPr="003763B4" w:rsidRDefault="009B1BB8" w:rsidP="00CD6211">
      <w:pPr>
        <w:pStyle w:val="Level2"/>
        <w:numPr>
          <w:ilvl w:val="1"/>
          <w:numId w:val="14"/>
        </w:numPr>
      </w:pPr>
      <w:bookmarkStart w:id="449" w:name="_Toc169814823"/>
      <w:bookmarkStart w:id="450" w:name="_Toc180738508"/>
      <w:r w:rsidRPr="003763B4">
        <w:t>PERMITS, REGULATIONS,</w:t>
      </w:r>
      <w:r w:rsidR="008C1AFE" w:rsidRPr="003763B4">
        <w:t xml:space="preserve"> LAWS</w:t>
      </w:r>
      <w:bookmarkEnd w:id="442"/>
      <w:bookmarkEnd w:id="443"/>
      <w:bookmarkEnd w:id="449"/>
      <w:bookmarkEnd w:id="450"/>
    </w:p>
    <w:p w14:paraId="4F529765" w14:textId="2210EAAD" w:rsidR="00D67EFD" w:rsidRPr="002B2CFA" w:rsidRDefault="00D67EFD" w:rsidP="002B2CFA">
      <w:pPr>
        <w:pStyle w:val="Level2Body"/>
      </w:pPr>
      <w:bookmarkStart w:id="451"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1"/>
    <w:p w14:paraId="2E86E7DE" w14:textId="77777777" w:rsidR="00595F99" w:rsidRPr="002B2CFA" w:rsidRDefault="00595F99" w:rsidP="002B2CFA">
      <w:pPr>
        <w:pStyle w:val="Level2Body"/>
      </w:pPr>
    </w:p>
    <w:p w14:paraId="0879F1E4" w14:textId="14352504" w:rsidR="00CE5CB4" w:rsidRPr="003763B4" w:rsidRDefault="008C1AFE" w:rsidP="00CD6211">
      <w:pPr>
        <w:pStyle w:val="Level2"/>
        <w:numPr>
          <w:ilvl w:val="1"/>
          <w:numId w:val="14"/>
        </w:numPr>
      </w:pPr>
      <w:bookmarkStart w:id="452" w:name="_Toc180738509"/>
      <w:bookmarkStart w:id="453" w:name="_Toc126238570"/>
      <w:bookmarkStart w:id="454" w:name="_Toc129770828"/>
      <w:bookmarkStart w:id="455" w:name="_Toc169814824"/>
      <w:r w:rsidRPr="003763B4">
        <w:t xml:space="preserve">OWNERSHIP OF INFORMATION AND DATA </w:t>
      </w:r>
      <w:r w:rsidR="00D67EFD">
        <w:t>/ DELIVERABLES</w:t>
      </w:r>
      <w:bookmarkEnd w:id="452"/>
      <w:r w:rsidR="00CA476E">
        <w:t xml:space="preserve"> </w:t>
      </w:r>
      <w:bookmarkEnd w:id="453"/>
      <w:bookmarkEnd w:id="454"/>
      <w:bookmarkEnd w:id="455"/>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CD6211">
      <w:pPr>
        <w:pStyle w:val="Level2"/>
        <w:numPr>
          <w:ilvl w:val="1"/>
          <w:numId w:val="14"/>
        </w:numPr>
      </w:pPr>
      <w:bookmarkStart w:id="456" w:name="_Toc126238571"/>
      <w:bookmarkStart w:id="457" w:name="_Toc129770829"/>
      <w:bookmarkStart w:id="458" w:name="_Toc169814825"/>
      <w:bookmarkStart w:id="459" w:name="_Toc180738510"/>
      <w:r w:rsidRPr="003763B4">
        <w:t>INSURANCE REQUIREMENTS</w:t>
      </w:r>
      <w:bookmarkEnd w:id="456"/>
      <w:bookmarkEnd w:id="457"/>
      <w:bookmarkEnd w:id="458"/>
      <w:bookmarkEnd w:id="459"/>
    </w:p>
    <w:p w14:paraId="56C9DFA3" w14:textId="105271F6" w:rsidR="007A161C" w:rsidRDefault="007A161C" w:rsidP="007A161C">
      <w:pPr>
        <w:pStyle w:val="Level2Body"/>
      </w:pPr>
      <w:bookmarkStart w:id="460"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56064412" w:rsidR="007A161C" w:rsidRPr="002B2CFA" w:rsidRDefault="007A161C" w:rsidP="00B63AA9">
      <w:pPr>
        <w:pStyle w:val="Level2Body"/>
      </w:pPr>
      <w:r>
        <w:t xml:space="preserve">In the event that any policy written on a claims-made basis terminates or is canceled during the term of the contract or within </w:t>
      </w:r>
      <w:r w:rsidR="00E25D48">
        <w:t xml:space="preserve">one (1) </w:t>
      </w:r>
      <w:r>
        <w:t xml:space="preserve">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E25D48">
        <w:t xml:space="preserve">one (1) </w:t>
      </w:r>
      <w:r>
        <w:t>years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CD6211">
      <w:pPr>
        <w:pStyle w:val="Level3"/>
        <w:numPr>
          <w:ilvl w:val="2"/>
          <w:numId w:val="15"/>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275D8741"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1CEA1180"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6531DD8C"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107E84" w:rsidRDefault="007A161C" w:rsidP="00504324">
            <w:pPr>
              <w:keepNext/>
              <w:keepLines/>
              <w:rPr>
                <w:rStyle w:val="Glossary-Bold"/>
              </w:rPr>
            </w:pPr>
            <w:r w:rsidRPr="00107E84">
              <w:rPr>
                <w:rStyle w:val="Glossary-Bold"/>
              </w:rPr>
              <w:t xml:space="preserve">COMMERCIAL GENERAL LIABILITY </w:t>
            </w:r>
          </w:p>
        </w:tc>
      </w:tr>
      <w:tr w:rsidR="007A161C" w:rsidRPr="00731093" w14:paraId="7E09A006" w14:textId="77777777" w:rsidTr="00504324">
        <w:tc>
          <w:tcPr>
            <w:tcW w:w="4330" w:type="dxa"/>
            <w:shd w:val="clear" w:color="auto" w:fill="auto"/>
          </w:tcPr>
          <w:p w14:paraId="7A264421" w14:textId="77777777" w:rsidR="007A161C" w:rsidRPr="00107E84" w:rsidRDefault="007A161C" w:rsidP="00772580">
            <w:pPr>
              <w:pStyle w:val="Level2Body"/>
              <w:keepNext/>
              <w:keepLines/>
              <w:ind w:left="0"/>
              <w:rPr>
                <w:szCs w:val="18"/>
              </w:rPr>
            </w:pPr>
            <w:r w:rsidRPr="00107E84">
              <w:rPr>
                <w:szCs w:val="18"/>
              </w:rPr>
              <w:t>General Aggregate</w:t>
            </w:r>
            <w:r w:rsidRPr="00107E84">
              <w:rPr>
                <w:szCs w:val="18"/>
              </w:rPr>
              <w:tab/>
            </w:r>
          </w:p>
        </w:tc>
        <w:tc>
          <w:tcPr>
            <w:tcW w:w="4300" w:type="dxa"/>
            <w:shd w:val="clear" w:color="auto" w:fill="auto"/>
          </w:tcPr>
          <w:p w14:paraId="2910A152" w14:textId="77777777" w:rsidR="007A161C" w:rsidRPr="00107E84" w:rsidRDefault="007A161C" w:rsidP="00504324">
            <w:pPr>
              <w:pStyle w:val="Level2Body"/>
              <w:keepNext/>
              <w:keepLines/>
              <w:rPr>
                <w:szCs w:val="18"/>
              </w:rPr>
            </w:pPr>
            <w:r w:rsidRPr="00107E84">
              <w:rPr>
                <w:szCs w:val="18"/>
              </w:rPr>
              <w:t>$2,000,000</w:t>
            </w:r>
          </w:p>
        </w:tc>
      </w:tr>
      <w:tr w:rsidR="007A161C" w:rsidRPr="00731093" w14:paraId="283164DE" w14:textId="77777777" w:rsidTr="00504324">
        <w:tc>
          <w:tcPr>
            <w:tcW w:w="4330" w:type="dxa"/>
            <w:shd w:val="clear" w:color="auto" w:fill="auto"/>
          </w:tcPr>
          <w:p w14:paraId="524D1332" w14:textId="77777777" w:rsidR="007A161C" w:rsidRPr="00107E84" w:rsidRDefault="007A161C" w:rsidP="00772580">
            <w:pPr>
              <w:pStyle w:val="Level2Body"/>
              <w:keepNext/>
              <w:keepLines/>
              <w:ind w:left="0"/>
              <w:rPr>
                <w:szCs w:val="18"/>
              </w:rPr>
            </w:pPr>
            <w:r w:rsidRPr="00107E84">
              <w:rPr>
                <w:szCs w:val="18"/>
              </w:rPr>
              <w:t>Products/Completed Operations Aggregate</w:t>
            </w:r>
          </w:p>
        </w:tc>
        <w:tc>
          <w:tcPr>
            <w:tcW w:w="4300" w:type="dxa"/>
            <w:shd w:val="clear" w:color="auto" w:fill="auto"/>
          </w:tcPr>
          <w:p w14:paraId="71E6394E" w14:textId="77777777" w:rsidR="007A161C" w:rsidRPr="00107E84" w:rsidRDefault="007A161C" w:rsidP="00504324">
            <w:pPr>
              <w:pStyle w:val="Level2Body"/>
              <w:keepNext/>
              <w:keepLines/>
              <w:rPr>
                <w:szCs w:val="18"/>
              </w:rPr>
            </w:pPr>
            <w:r w:rsidRPr="00107E84">
              <w:rPr>
                <w:szCs w:val="18"/>
              </w:rPr>
              <w:t>$2,000,000</w:t>
            </w:r>
          </w:p>
        </w:tc>
      </w:tr>
      <w:tr w:rsidR="007A161C" w:rsidRPr="00731093" w14:paraId="1E140941" w14:textId="77777777" w:rsidTr="00504324">
        <w:tc>
          <w:tcPr>
            <w:tcW w:w="4330" w:type="dxa"/>
            <w:shd w:val="clear" w:color="auto" w:fill="auto"/>
          </w:tcPr>
          <w:p w14:paraId="09F7521F" w14:textId="77777777" w:rsidR="007A161C" w:rsidRPr="00107E84" w:rsidRDefault="007A161C" w:rsidP="00772580">
            <w:pPr>
              <w:pStyle w:val="Level2Body"/>
              <w:keepNext/>
              <w:keepLines/>
              <w:ind w:left="0"/>
              <w:rPr>
                <w:szCs w:val="18"/>
              </w:rPr>
            </w:pPr>
            <w:r w:rsidRPr="00107E84">
              <w:rPr>
                <w:szCs w:val="18"/>
              </w:rPr>
              <w:t>Personal/Advertising Injury</w:t>
            </w:r>
            <w:r w:rsidRPr="00107E84">
              <w:rPr>
                <w:szCs w:val="18"/>
              </w:rPr>
              <w:tab/>
            </w:r>
          </w:p>
        </w:tc>
        <w:tc>
          <w:tcPr>
            <w:tcW w:w="4300" w:type="dxa"/>
            <w:shd w:val="clear" w:color="auto" w:fill="auto"/>
          </w:tcPr>
          <w:p w14:paraId="70162EF3" w14:textId="77777777" w:rsidR="007A161C" w:rsidRPr="00107E84" w:rsidRDefault="007A161C" w:rsidP="00504324">
            <w:pPr>
              <w:pStyle w:val="Level2Body"/>
              <w:keepNext/>
              <w:keepLines/>
            </w:pPr>
            <w:r w:rsidRPr="00107E84">
              <w:t>$1,000,000 per occurrence</w:t>
            </w:r>
          </w:p>
        </w:tc>
      </w:tr>
      <w:tr w:rsidR="007A161C" w:rsidRPr="00731093" w14:paraId="55CBB3B7" w14:textId="77777777" w:rsidTr="00504324">
        <w:tc>
          <w:tcPr>
            <w:tcW w:w="4330" w:type="dxa"/>
            <w:shd w:val="clear" w:color="auto" w:fill="auto"/>
          </w:tcPr>
          <w:p w14:paraId="193BEAF0" w14:textId="77777777" w:rsidR="007A161C" w:rsidRPr="00107E84" w:rsidRDefault="007A161C" w:rsidP="00772580">
            <w:pPr>
              <w:pStyle w:val="Level2Body"/>
              <w:keepNext/>
              <w:keepLines/>
              <w:ind w:left="0"/>
              <w:rPr>
                <w:szCs w:val="18"/>
              </w:rPr>
            </w:pPr>
            <w:r w:rsidRPr="00107E84">
              <w:rPr>
                <w:szCs w:val="18"/>
              </w:rPr>
              <w:t>Medical Payments</w:t>
            </w:r>
          </w:p>
        </w:tc>
        <w:tc>
          <w:tcPr>
            <w:tcW w:w="4300" w:type="dxa"/>
            <w:shd w:val="clear" w:color="auto" w:fill="auto"/>
          </w:tcPr>
          <w:p w14:paraId="2AB0A58C" w14:textId="77777777" w:rsidR="007A161C" w:rsidRPr="00107E84" w:rsidRDefault="007A161C" w:rsidP="00504324">
            <w:pPr>
              <w:pStyle w:val="Level2Body"/>
              <w:keepNext/>
              <w:keepLines/>
              <w:rPr>
                <w:szCs w:val="18"/>
              </w:rPr>
            </w:pPr>
            <w:r w:rsidRPr="00107E84">
              <w:rPr>
                <w:szCs w:val="18"/>
              </w:rPr>
              <w:t>$10,000 any one person</w:t>
            </w:r>
          </w:p>
        </w:tc>
      </w:tr>
      <w:tr w:rsidR="007A161C" w:rsidRPr="00731093" w14:paraId="525C5DD5" w14:textId="77777777" w:rsidTr="00504324">
        <w:tc>
          <w:tcPr>
            <w:tcW w:w="4330" w:type="dxa"/>
            <w:shd w:val="clear" w:color="auto" w:fill="auto"/>
          </w:tcPr>
          <w:p w14:paraId="4951E947" w14:textId="77777777" w:rsidR="007A161C" w:rsidRPr="00107E84" w:rsidRDefault="007A161C" w:rsidP="00772580">
            <w:pPr>
              <w:pStyle w:val="Level2Body"/>
              <w:keepNext/>
              <w:keepLines/>
              <w:ind w:left="0"/>
              <w:rPr>
                <w:szCs w:val="18"/>
              </w:rPr>
            </w:pPr>
            <w:r w:rsidRPr="00107E84">
              <w:rPr>
                <w:szCs w:val="18"/>
              </w:rPr>
              <w:t>Contractual</w:t>
            </w:r>
          </w:p>
        </w:tc>
        <w:tc>
          <w:tcPr>
            <w:tcW w:w="4300" w:type="dxa"/>
            <w:shd w:val="clear" w:color="auto" w:fill="auto"/>
          </w:tcPr>
          <w:p w14:paraId="666F2E9E"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398FD622" w14:textId="77777777" w:rsidTr="00504324">
        <w:tc>
          <w:tcPr>
            <w:tcW w:w="4330" w:type="dxa"/>
            <w:shd w:val="clear" w:color="auto" w:fill="auto"/>
          </w:tcPr>
          <w:p w14:paraId="3BB3CE03" w14:textId="394EB410" w:rsidR="007A161C" w:rsidRPr="00107E84" w:rsidRDefault="007A161C" w:rsidP="00772580">
            <w:pPr>
              <w:pStyle w:val="Level2Body"/>
              <w:keepNext/>
              <w:keepLines/>
              <w:ind w:left="0"/>
              <w:rPr>
                <w:szCs w:val="18"/>
              </w:rPr>
            </w:pPr>
            <w:r w:rsidRPr="00107E84">
              <w:rPr>
                <w:szCs w:val="18"/>
              </w:rPr>
              <w:t xml:space="preserve">Independent </w:t>
            </w:r>
            <w:r w:rsidR="00854A18" w:rsidRPr="00107E84">
              <w:rPr>
                <w:szCs w:val="18"/>
              </w:rPr>
              <w:t>Vendor</w:t>
            </w:r>
            <w:r w:rsidRPr="00107E84">
              <w:rPr>
                <w:szCs w:val="18"/>
              </w:rPr>
              <w:t>s</w:t>
            </w:r>
          </w:p>
        </w:tc>
        <w:tc>
          <w:tcPr>
            <w:tcW w:w="4300" w:type="dxa"/>
            <w:shd w:val="clear" w:color="auto" w:fill="auto"/>
          </w:tcPr>
          <w:p w14:paraId="7BF322ED"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262E68C9" w14:textId="77777777" w:rsidTr="00504324">
        <w:tc>
          <w:tcPr>
            <w:tcW w:w="4330" w:type="dxa"/>
            <w:shd w:val="clear" w:color="auto" w:fill="auto"/>
          </w:tcPr>
          <w:p w14:paraId="5E16AFE4" w14:textId="77777777" w:rsidR="007A161C" w:rsidRPr="00107E84" w:rsidRDefault="007A161C" w:rsidP="00772580">
            <w:pPr>
              <w:pStyle w:val="Level2Body"/>
              <w:keepNext/>
              <w:keepLines/>
              <w:ind w:left="0"/>
              <w:rPr>
                <w:szCs w:val="18"/>
              </w:rPr>
            </w:pPr>
            <w:r w:rsidRPr="00107E84">
              <w:rPr>
                <w:szCs w:val="18"/>
              </w:rPr>
              <w:t>Abuse &amp; Molestation</w:t>
            </w:r>
          </w:p>
        </w:tc>
        <w:tc>
          <w:tcPr>
            <w:tcW w:w="4300" w:type="dxa"/>
            <w:shd w:val="clear" w:color="auto" w:fill="auto"/>
          </w:tcPr>
          <w:p w14:paraId="276699FE"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107E84" w:rsidRDefault="007A161C" w:rsidP="006A03EA">
            <w:pPr>
              <w:pStyle w:val="Level4"/>
              <w:keepNext/>
              <w:keepLines/>
              <w:numPr>
                <w:ilvl w:val="0"/>
                <w:numId w:val="0"/>
              </w:numPr>
              <w:jc w:val="center"/>
              <w:rPr>
                <w:rFonts w:ascii="Arial Bold" w:hAnsi="Arial Bold" w:cs="Arial"/>
                <w:b/>
                <w:i/>
                <w:spacing w:val="-2"/>
                <w:szCs w:val="18"/>
              </w:rPr>
            </w:pPr>
            <w:r w:rsidRPr="00107E84">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107E84">
        <w:tc>
          <w:tcPr>
            <w:tcW w:w="8630" w:type="dxa"/>
            <w:gridSpan w:val="2"/>
            <w:shd w:val="clear" w:color="auto" w:fill="auto"/>
          </w:tcPr>
          <w:p w14:paraId="327602BE" w14:textId="77777777" w:rsidR="007A161C" w:rsidRPr="00107E84" w:rsidRDefault="007A161C" w:rsidP="00504324">
            <w:pPr>
              <w:keepNext/>
              <w:keepLines/>
              <w:rPr>
                <w:rStyle w:val="Glossary-Bold"/>
              </w:rPr>
            </w:pPr>
            <w:r w:rsidRPr="00107E84">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107E84" w:rsidRDefault="007A161C" w:rsidP="00772580">
            <w:pPr>
              <w:pStyle w:val="Level2Body"/>
              <w:keepNext/>
              <w:keepLines/>
              <w:ind w:left="0"/>
              <w:rPr>
                <w:szCs w:val="18"/>
              </w:rPr>
            </w:pPr>
            <w:r w:rsidRPr="00107E84">
              <w:rPr>
                <w:szCs w:val="18"/>
              </w:rPr>
              <w:t>Employers Liability Limits</w:t>
            </w:r>
          </w:p>
        </w:tc>
        <w:tc>
          <w:tcPr>
            <w:tcW w:w="4300" w:type="dxa"/>
            <w:shd w:val="clear" w:color="auto" w:fill="auto"/>
          </w:tcPr>
          <w:p w14:paraId="0D8E540E" w14:textId="77777777" w:rsidR="007A161C" w:rsidRPr="00107E84" w:rsidRDefault="007A161C" w:rsidP="00504324">
            <w:pPr>
              <w:pStyle w:val="Level2Body"/>
              <w:keepNext/>
              <w:keepLines/>
              <w:rPr>
                <w:szCs w:val="18"/>
              </w:rPr>
            </w:pPr>
            <w:r w:rsidRPr="00107E84">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107E84" w:rsidRDefault="007A161C" w:rsidP="00772580">
            <w:pPr>
              <w:pStyle w:val="Level2Body"/>
              <w:keepNext/>
              <w:keepLines/>
              <w:ind w:left="0"/>
              <w:rPr>
                <w:szCs w:val="18"/>
              </w:rPr>
            </w:pPr>
            <w:r w:rsidRPr="00107E84">
              <w:rPr>
                <w:szCs w:val="18"/>
              </w:rPr>
              <w:t>Statutory Limits- All States</w:t>
            </w:r>
          </w:p>
        </w:tc>
        <w:tc>
          <w:tcPr>
            <w:tcW w:w="4300" w:type="dxa"/>
            <w:shd w:val="clear" w:color="auto" w:fill="auto"/>
          </w:tcPr>
          <w:p w14:paraId="716E9829" w14:textId="77777777" w:rsidR="007A161C" w:rsidRPr="00107E84" w:rsidRDefault="007A161C" w:rsidP="00504324">
            <w:pPr>
              <w:pStyle w:val="Level2Body"/>
              <w:keepNext/>
              <w:keepLines/>
              <w:rPr>
                <w:szCs w:val="18"/>
              </w:rPr>
            </w:pPr>
            <w:r w:rsidRPr="00107E84">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107E84" w:rsidRDefault="007A161C" w:rsidP="00772580">
            <w:pPr>
              <w:pStyle w:val="Level2Body"/>
              <w:keepNext/>
              <w:keepLines/>
              <w:ind w:left="0"/>
              <w:rPr>
                <w:szCs w:val="18"/>
              </w:rPr>
            </w:pPr>
            <w:r w:rsidRPr="00107E84">
              <w:rPr>
                <w:szCs w:val="18"/>
              </w:rPr>
              <w:t>Voluntary Compensation</w:t>
            </w:r>
          </w:p>
        </w:tc>
        <w:tc>
          <w:tcPr>
            <w:tcW w:w="4300" w:type="dxa"/>
            <w:shd w:val="clear" w:color="auto" w:fill="auto"/>
          </w:tcPr>
          <w:p w14:paraId="2B6BD07F" w14:textId="77777777" w:rsidR="007A161C" w:rsidRPr="00107E84" w:rsidRDefault="007A161C" w:rsidP="00504324">
            <w:pPr>
              <w:pStyle w:val="Level2Body"/>
              <w:keepNext/>
              <w:keepLines/>
              <w:rPr>
                <w:szCs w:val="18"/>
              </w:rPr>
            </w:pPr>
            <w:r w:rsidRPr="00107E84">
              <w:rPr>
                <w:szCs w:val="18"/>
              </w:rPr>
              <w:t>Statutory</w:t>
            </w:r>
          </w:p>
        </w:tc>
      </w:tr>
      <w:tr w:rsidR="007A161C" w:rsidRPr="00731093" w14:paraId="6804303E" w14:textId="77777777" w:rsidTr="00504324">
        <w:tc>
          <w:tcPr>
            <w:tcW w:w="8630" w:type="dxa"/>
            <w:gridSpan w:val="2"/>
            <w:shd w:val="clear" w:color="auto" w:fill="D8D8D8"/>
          </w:tcPr>
          <w:p w14:paraId="4B0DB5CC" w14:textId="77777777" w:rsidR="007A161C" w:rsidRPr="00107E84" w:rsidRDefault="007A161C" w:rsidP="00504324">
            <w:pPr>
              <w:keepNext/>
              <w:keepLines/>
              <w:rPr>
                <w:rStyle w:val="Glossary-Bold"/>
              </w:rPr>
            </w:pPr>
            <w:r w:rsidRPr="00107E84">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107E84" w:rsidRDefault="007A161C" w:rsidP="00772580">
            <w:pPr>
              <w:pStyle w:val="Level2Body"/>
              <w:keepNext/>
              <w:keepLines/>
              <w:ind w:left="0"/>
              <w:rPr>
                <w:szCs w:val="18"/>
              </w:rPr>
            </w:pPr>
            <w:r w:rsidRPr="00107E84">
              <w:rPr>
                <w:szCs w:val="18"/>
              </w:rPr>
              <w:t>Over Primary Insurance</w:t>
            </w:r>
            <w:r w:rsidRPr="00107E84">
              <w:rPr>
                <w:szCs w:val="18"/>
              </w:rPr>
              <w:tab/>
            </w:r>
          </w:p>
        </w:tc>
        <w:tc>
          <w:tcPr>
            <w:tcW w:w="4300" w:type="dxa"/>
            <w:shd w:val="clear" w:color="auto" w:fill="auto"/>
          </w:tcPr>
          <w:p w14:paraId="52B271DB" w14:textId="77777777" w:rsidR="007A161C" w:rsidRPr="00107E84" w:rsidRDefault="007A161C" w:rsidP="00504324">
            <w:pPr>
              <w:pStyle w:val="Level2Body"/>
              <w:keepNext/>
              <w:keepLines/>
              <w:rPr>
                <w:szCs w:val="18"/>
              </w:rPr>
            </w:pPr>
            <w:r w:rsidRPr="00107E84">
              <w:rPr>
                <w:szCs w:val="18"/>
              </w:rPr>
              <w:t>$5,000,000 per occurrence</w:t>
            </w:r>
          </w:p>
        </w:tc>
      </w:tr>
      <w:tr w:rsidR="007A161C" w:rsidRPr="00731093" w14:paraId="6BF985DA" w14:textId="77777777" w:rsidTr="00504324">
        <w:tc>
          <w:tcPr>
            <w:tcW w:w="8630" w:type="dxa"/>
            <w:gridSpan w:val="2"/>
            <w:shd w:val="clear" w:color="auto" w:fill="D8D8D8"/>
          </w:tcPr>
          <w:p w14:paraId="3D57CA52" w14:textId="77777777" w:rsidR="007A161C" w:rsidRPr="00107E84" w:rsidRDefault="007A161C" w:rsidP="00504324">
            <w:pPr>
              <w:keepNext/>
              <w:keepLines/>
              <w:rPr>
                <w:rStyle w:val="Glossary-Bold"/>
              </w:rPr>
            </w:pPr>
            <w:r w:rsidRPr="00107E84">
              <w:rPr>
                <w:rStyle w:val="Glossary-Bold"/>
              </w:rPr>
              <w:t>PROFESSIONAL LIABILITY</w:t>
            </w:r>
          </w:p>
        </w:tc>
      </w:tr>
      <w:tr w:rsidR="007A161C" w:rsidRPr="00731093" w14:paraId="149A3EB7" w14:textId="77777777" w:rsidTr="00504324">
        <w:tc>
          <w:tcPr>
            <w:tcW w:w="4330" w:type="dxa"/>
            <w:shd w:val="clear" w:color="auto" w:fill="auto"/>
          </w:tcPr>
          <w:p w14:paraId="78BA1C49" w14:textId="77777777" w:rsidR="007A161C" w:rsidRPr="00107E84" w:rsidRDefault="007A161C" w:rsidP="00772580">
            <w:pPr>
              <w:pStyle w:val="Level2Body"/>
              <w:keepNext/>
              <w:keepLines/>
              <w:ind w:left="0"/>
            </w:pPr>
            <w:r w:rsidRPr="00107E84">
              <w:t xml:space="preserve">All Other Professional Liability (Errors &amp; Omissions) </w:t>
            </w:r>
          </w:p>
        </w:tc>
        <w:tc>
          <w:tcPr>
            <w:tcW w:w="4300" w:type="dxa"/>
            <w:shd w:val="clear" w:color="auto" w:fill="auto"/>
          </w:tcPr>
          <w:p w14:paraId="16DC183B" w14:textId="77777777" w:rsidR="007A161C" w:rsidRPr="00107E84" w:rsidRDefault="007A161C" w:rsidP="00504324">
            <w:pPr>
              <w:pStyle w:val="Level2Body"/>
              <w:keepNext/>
              <w:keepLines/>
            </w:pPr>
            <w:r w:rsidRPr="00107E84">
              <w:t>$1,000,000 Per Claim / Aggregate</w:t>
            </w:r>
          </w:p>
        </w:tc>
      </w:tr>
      <w:tr w:rsidR="007A161C" w:rsidRPr="00731093" w14:paraId="3FC8F0F0" w14:textId="77777777" w:rsidTr="00504324">
        <w:tc>
          <w:tcPr>
            <w:tcW w:w="8630" w:type="dxa"/>
            <w:gridSpan w:val="2"/>
            <w:shd w:val="clear" w:color="auto" w:fill="D8D8D8"/>
          </w:tcPr>
          <w:p w14:paraId="7C64BD8E" w14:textId="77777777" w:rsidR="007A161C" w:rsidRPr="00107E84" w:rsidRDefault="007A161C" w:rsidP="00504324">
            <w:pPr>
              <w:keepNext/>
              <w:keepLines/>
              <w:rPr>
                <w:rStyle w:val="Glossary-Bold"/>
              </w:rPr>
            </w:pPr>
            <w:r w:rsidRPr="00107E84">
              <w:rPr>
                <w:rStyle w:val="Glossary-Bold"/>
              </w:rPr>
              <w:t>COMMERCIAL CRIME</w:t>
            </w:r>
          </w:p>
        </w:tc>
      </w:tr>
      <w:tr w:rsidR="007A161C" w:rsidRPr="00731093" w14:paraId="7494C9D7" w14:textId="77777777" w:rsidTr="00504324">
        <w:tc>
          <w:tcPr>
            <w:tcW w:w="4330" w:type="dxa"/>
            <w:shd w:val="clear" w:color="auto" w:fill="auto"/>
          </w:tcPr>
          <w:p w14:paraId="1AD006E0" w14:textId="77777777" w:rsidR="007A161C" w:rsidRPr="00107E84" w:rsidRDefault="007A161C" w:rsidP="00772580">
            <w:pPr>
              <w:pStyle w:val="Level2Body"/>
              <w:keepNext/>
              <w:keepLines/>
              <w:ind w:left="0"/>
            </w:pPr>
            <w:r w:rsidRPr="00107E84">
              <w:t>Crime/Employee Dishonesty Including 3rd Party Fidelity</w:t>
            </w:r>
          </w:p>
        </w:tc>
        <w:tc>
          <w:tcPr>
            <w:tcW w:w="4300" w:type="dxa"/>
            <w:shd w:val="clear" w:color="auto" w:fill="auto"/>
          </w:tcPr>
          <w:p w14:paraId="39A47121" w14:textId="77777777" w:rsidR="007A161C" w:rsidRPr="00107E84" w:rsidRDefault="007A161C" w:rsidP="00504324">
            <w:pPr>
              <w:pStyle w:val="Level2Body"/>
              <w:keepNext/>
              <w:keepLines/>
            </w:pPr>
            <w:r w:rsidRPr="00107E84">
              <w:t>$1,000,000</w:t>
            </w:r>
          </w:p>
        </w:tc>
      </w:tr>
      <w:tr w:rsidR="007A161C" w:rsidRPr="00731093" w14:paraId="05F09559" w14:textId="77777777" w:rsidTr="008A1298">
        <w:trPr>
          <w:trHeight w:val="287"/>
        </w:trPr>
        <w:tc>
          <w:tcPr>
            <w:tcW w:w="8630" w:type="dxa"/>
            <w:gridSpan w:val="2"/>
            <w:shd w:val="clear" w:color="auto" w:fill="D8D8D8"/>
          </w:tcPr>
          <w:p w14:paraId="0B10288E" w14:textId="77777777" w:rsidR="007A161C" w:rsidRPr="00107E84" w:rsidRDefault="007A161C" w:rsidP="00504324">
            <w:pPr>
              <w:keepNext/>
              <w:keepLines/>
              <w:rPr>
                <w:rStyle w:val="Glossary-Bold"/>
              </w:rPr>
            </w:pPr>
            <w:r w:rsidRPr="00107E84">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107E84" w:rsidRDefault="007A161C" w:rsidP="00772580">
            <w:pPr>
              <w:pStyle w:val="Level2Body"/>
              <w:keepNext/>
              <w:keepLines/>
              <w:ind w:left="0"/>
            </w:pPr>
            <w:r w:rsidRPr="00107E84">
              <w:t>Breach of Privacy, Security Breach, Denial of Service, Remediation, Fines and Penalties</w:t>
            </w:r>
          </w:p>
        </w:tc>
        <w:tc>
          <w:tcPr>
            <w:tcW w:w="4300" w:type="dxa"/>
            <w:shd w:val="clear" w:color="auto" w:fill="auto"/>
          </w:tcPr>
          <w:p w14:paraId="447B31C2" w14:textId="77777777" w:rsidR="007A161C" w:rsidRPr="00107E84" w:rsidRDefault="007A161C" w:rsidP="00504324">
            <w:pPr>
              <w:pStyle w:val="Level2Body"/>
              <w:keepNext/>
              <w:keepLines/>
            </w:pPr>
            <w:r w:rsidRPr="00107E84">
              <w:t>$</w:t>
            </w:r>
            <w:r w:rsidR="00556015" w:rsidRPr="00107E84">
              <w:t>5</w:t>
            </w:r>
            <w:r w:rsidRPr="00107E84">
              <w:t>,000,000</w:t>
            </w:r>
          </w:p>
        </w:tc>
      </w:tr>
      <w:tr w:rsidR="007A161C" w:rsidRPr="00731093" w14:paraId="261B773E" w14:textId="77777777" w:rsidTr="00504324">
        <w:tc>
          <w:tcPr>
            <w:tcW w:w="8630" w:type="dxa"/>
            <w:gridSpan w:val="2"/>
            <w:shd w:val="clear" w:color="auto" w:fill="D8D8D8"/>
          </w:tcPr>
          <w:p w14:paraId="3E503559" w14:textId="77777777" w:rsidR="007A161C" w:rsidRPr="00DB10F2" w:rsidRDefault="007A161C" w:rsidP="00E443C1">
            <w:pPr>
              <w:keepNext/>
              <w:keepLines/>
              <w:rPr>
                <w:rStyle w:val="Glossary-Bold"/>
              </w:rPr>
            </w:pPr>
            <w:r w:rsidRPr="00DB10F2">
              <w:rPr>
                <w:rStyle w:val="Glossary-Bold"/>
              </w:rPr>
              <w:t xml:space="preserve">MANDATORY COI SUBROGATION WAIVER LANGUAGE </w:t>
            </w:r>
            <w:r w:rsidRPr="00DB10F2">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77294989" w14:textId="35AFD9F1" w:rsidR="007A161C" w:rsidRPr="000841A0"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w:t>
      </w:r>
      <w:r w:rsidRPr="000841A0">
        <w:rPr>
          <w:rFonts w:cs="Arial"/>
          <w:szCs w:val="18"/>
        </w:rPr>
        <w:t xml:space="preserve">the above requirements </w:t>
      </w:r>
      <w:r w:rsidR="00EE05C6" w:rsidRPr="000841A0">
        <w:rPr>
          <w:rFonts w:cs="Arial"/>
          <w:szCs w:val="18"/>
        </w:rPr>
        <w:t xml:space="preserve">prior to beginning work </w:t>
      </w:r>
      <w:r w:rsidR="00FB6C44" w:rsidRPr="000841A0">
        <w:rPr>
          <w:rFonts w:cs="Arial"/>
          <w:szCs w:val="18"/>
        </w:rPr>
        <w:t xml:space="preserve">at: </w:t>
      </w:r>
    </w:p>
    <w:p w14:paraId="05F70D47" w14:textId="77777777" w:rsidR="007A161C" w:rsidRPr="000841A0" w:rsidRDefault="007A161C" w:rsidP="007A161C">
      <w:pPr>
        <w:pStyle w:val="Level3Body"/>
        <w:keepNext/>
        <w:keepLines/>
        <w:rPr>
          <w:rFonts w:cs="Arial"/>
          <w:szCs w:val="18"/>
        </w:rPr>
      </w:pPr>
    </w:p>
    <w:p w14:paraId="7F39B008" w14:textId="23A0A90C" w:rsidR="007D2626" w:rsidRPr="000841A0" w:rsidRDefault="005C1CCF" w:rsidP="007D2626">
      <w:pPr>
        <w:pStyle w:val="Level3Body"/>
        <w:keepNext/>
        <w:keepLines/>
      </w:pPr>
      <w:r w:rsidRPr="00107E84">
        <w:t xml:space="preserve">RFP </w:t>
      </w:r>
      <w:r w:rsidR="00A87E51" w:rsidRPr="00107E84">
        <w:t>120174 O3</w:t>
      </w:r>
    </w:p>
    <w:p w14:paraId="5394171C" w14:textId="6581E97B" w:rsidR="007D2626" w:rsidRPr="00107E84" w:rsidRDefault="00DB10F2" w:rsidP="007D2626">
      <w:pPr>
        <w:pStyle w:val="Level3Body"/>
        <w:keepNext/>
        <w:keepLines/>
      </w:pPr>
      <w:r w:rsidRPr="00107E84">
        <w:t>Nebraska Department of Correctional Services</w:t>
      </w:r>
    </w:p>
    <w:p w14:paraId="73477D90" w14:textId="43E6EF65" w:rsidR="007D2626" w:rsidRPr="00107E84" w:rsidRDefault="007D2626" w:rsidP="007D2626">
      <w:pPr>
        <w:pStyle w:val="Level3Body"/>
        <w:keepNext/>
        <w:keepLines/>
      </w:pPr>
      <w:r w:rsidRPr="00107E84">
        <w:t xml:space="preserve">Attn: </w:t>
      </w:r>
      <w:r w:rsidR="00DB10F2" w:rsidRPr="00107E84">
        <w:t>Julie Schiltz</w:t>
      </w:r>
    </w:p>
    <w:p w14:paraId="419C1D0C" w14:textId="22E22B53" w:rsidR="00DB10F2" w:rsidRPr="00EE05C6" w:rsidRDefault="00C4192F" w:rsidP="007D2626">
      <w:pPr>
        <w:pStyle w:val="Level3Body"/>
        <w:keepNext/>
        <w:keepLines/>
        <w:rPr>
          <w:highlight w:val="yellow"/>
        </w:rPr>
      </w:pPr>
      <w:hyperlink r:id="rId26" w:history="1">
        <w:r w:rsidR="00DB10F2" w:rsidRPr="00876E3D">
          <w:rPr>
            <w:rStyle w:val="Hyperlink"/>
            <w:sz w:val="18"/>
          </w:rPr>
          <w:t>dcs.purchasing@nebraska.gov</w:t>
        </w:r>
      </w:hyperlink>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0"/>
    <w:p w14:paraId="41F1C7C6" w14:textId="77777777" w:rsidR="007F3FCB" w:rsidRDefault="007F3FCB" w:rsidP="00D06EE6">
      <w:pPr>
        <w:pStyle w:val="Level2Body"/>
      </w:pPr>
    </w:p>
    <w:p w14:paraId="7389C706" w14:textId="77777777" w:rsidR="00761444" w:rsidRPr="003763B4" w:rsidRDefault="00761444" w:rsidP="00CD6211">
      <w:pPr>
        <w:pStyle w:val="Level2"/>
        <w:numPr>
          <w:ilvl w:val="1"/>
          <w:numId w:val="14"/>
        </w:numPr>
      </w:pPr>
      <w:bookmarkStart w:id="461" w:name="_Toc126238572"/>
      <w:bookmarkStart w:id="462" w:name="_Toc129770830"/>
      <w:bookmarkStart w:id="463" w:name="_Toc169814826"/>
      <w:bookmarkStart w:id="464" w:name="_Toc180738511"/>
      <w:r w:rsidRPr="003763B4">
        <w:t>ANTITRUST</w:t>
      </w:r>
      <w:bookmarkEnd w:id="461"/>
      <w:bookmarkEnd w:id="462"/>
      <w:bookmarkEnd w:id="463"/>
      <w:bookmarkEnd w:id="464"/>
    </w:p>
    <w:p w14:paraId="3A7A358D" w14:textId="7BE14A09" w:rsidR="00761444" w:rsidRDefault="00761444" w:rsidP="00761444">
      <w:pPr>
        <w:pStyle w:val="Level2Body"/>
        <w:rPr>
          <w:rFonts w:cs="Arial"/>
          <w:szCs w:val="18"/>
        </w:rPr>
      </w:pPr>
      <w:bookmarkStart w:id="465"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5"/>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CD6211">
      <w:pPr>
        <w:pStyle w:val="Level2"/>
        <w:numPr>
          <w:ilvl w:val="1"/>
          <w:numId w:val="14"/>
        </w:numPr>
      </w:pPr>
      <w:bookmarkStart w:id="466" w:name="_Toc126238573"/>
      <w:bookmarkStart w:id="467" w:name="_Toc129770831"/>
      <w:bookmarkStart w:id="468" w:name="_Toc169814827"/>
      <w:bookmarkStart w:id="469" w:name="_Toc180738512"/>
      <w:r w:rsidRPr="003763B4">
        <w:t>CONFLICT OF INTEREST</w:t>
      </w:r>
      <w:bookmarkEnd w:id="466"/>
      <w:bookmarkEnd w:id="467"/>
      <w:bookmarkEnd w:id="468"/>
      <w:bookmarkEnd w:id="469"/>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18E3F5DC" w14:textId="02B04EE1" w:rsidR="00761444" w:rsidRPr="002B2CFA" w:rsidRDefault="00761444" w:rsidP="002B2CFA">
      <w:pPr>
        <w:pStyle w:val="Level2Body"/>
      </w:pPr>
    </w:p>
    <w:p w14:paraId="7C5BADAB" w14:textId="26815C3F" w:rsidR="00761444" w:rsidRDefault="00761444" w:rsidP="00CD6211">
      <w:pPr>
        <w:pStyle w:val="Level2"/>
        <w:numPr>
          <w:ilvl w:val="1"/>
          <w:numId w:val="14"/>
        </w:numPr>
      </w:pPr>
      <w:bookmarkStart w:id="470" w:name="_Toc126238575"/>
      <w:bookmarkStart w:id="471" w:name="_Toc129770833"/>
      <w:bookmarkStart w:id="472" w:name="_Toc169814829"/>
      <w:bookmarkStart w:id="473" w:name="_Toc180738513"/>
      <w:r w:rsidRPr="003763B4">
        <w:t>SITE RULES AND REGULATIONS</w:t>
      </w:r>
      <w:bookmarkEnd w:id="470"/>
      <w:bookmarkEnd w:id="471"/>
      <w:bookmarkEnd w:id="472"/>
      <w:bookmarkEnd w:id="473"/>
    </w:p>
    <w:p w14:paraId="57B28A91" w14:textId="51F2C83B" w:rsidR="00761444" w:rsidRDefault="00761444" w:rsidP="00514090">
      <w:pPr>
        <w:pStyle w:val="Level2Body"/>
      </w:pPr>
      <w:bookmarkStart w:id="474"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74"/>
    <w:p w14:paraId="777AC4D3" w14:textId="77777777" w:rsidR="00761444" w:rsidRDefault="00761444" w:rsidP="002B2CFA">
      <w:pPr>
        <w:pStyle w:val="Level2Body"/>
      </w:pPr>
    </w:p>
    <w:p w14:paraId="39D85AE7" w14:textId="77777777" w:rsidR="009B2F70" w:rsidRPr="00DC61A0" w:rsidRDefault="009B2F70" w:rsidP="009B2F70">
      <w:pPr>
        <w:keepNext/>
        <w:keepLines/>
        <w:numPr>
          <w:ilvl w:val="1"/>
          <w:numId w:val="6"/>
        </w:numPr>
        <w:tabs>
          <w:tab w:val="clear" w:pos="720"/>
          <w:tab w:val="num" w:pos="-5670"/>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sz w:val="18"/>
          <w:szCs w:val="18"/>
        </w:rPr>
      </w:pPr>
      <w:bookmarkStart w:id="475" w:name="_Toc180738514"/>
      <w:r w:rsidRPr="00DC61A0">
        <w:rPr>
          <w:rFonts w:cs="Arial"/>
          <w:b/>
          <w:sz w:val="18"/>
          <w:szCs w:val="18"/>
        </w:rPr>
        <w:t>NDCS SECURITY</w:t>
      </w:r>
      <w:bookmarkEnd w:id="475"/>
      <w:r w:rsidRPr="00DC61A0">
        <w:rPr>
          <w:rFonts w:cs="Arial"/>
          <w:b/>
          <w:sz w:val="18"/>
          <w:szCs w:val="18"/>
        </w:rPr>
        <w:t xml:space="preserve"> </w:t>
      </w:r>
    </w:p>
    <w:p w14:paraId="3C242FFA" w14:textId="19099A0C" w:rsidR="009B2F70" w:rsidRPr="00DC61A0" w:rsidRDefault="000841A0" w:rsidP="00CD6211">
      <w:pPr>
        <w:pStyle w:val="Level2Body"/>
        <w:numPr>
          <w:ilvl w:val="0"/>
          <w:numId w:val="26"/>
        </w:numPr>
        <w:rPr>
          <w:rFonts w:cs="Arial"/>
          <w:szCs w:val="18"/>
        </w:rPr>
      </w:pPr>
      <w:r w:rsidRPr="00DC61A0">
        <w:rPr>
          <w:rFonts w:cs="Arial"/>
          <w:szCs w:val="18"/>
        </w:rPr>
        <w:t xml:space="preserve">Contractor’s </w:t>
      </w:r>
      <w:r w:rsidR="009B2F70" w:rsidRPr="00DC61A0">
        <w:rPr>
          <w:rFonts w:cs="Arial"/>
          <w:szCs w:val="18"/>
        </w:rPr>
        <w:t>personnel shall be subject to NDCS background security checks prior to their arrival on site and will carry proper identification with them at all times while on facility grounds.</w:t>
      </w:r>
    </w:p>
    <w:p w14:paraId="53515E6A" w14:textId="77777777" w:rsidR="009B2F70" w:rsidRPr="00DC61A0" w:rsidRDefault="009B2F70" w:rsidP="009B2F70">
      <w:pPr>
        <w:pStyle w:val="Level2Body"/>
        <w:rPr>
          <w:rFonts w:cs="Arial"/>
          <w:szCs w:val="18"/>
        </w:rPr>
      </w:pPr>
    </w:p>
    <w:p w14:paraId="739FE51E" w14:textId="6A8520E9"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CONTRACTOR will promptly notify NDCS if allegations of sexual abuse or contact become known. </w:t>
      </w:r>
    </w:p>
    <w:p w14:paraId="58259D38" w14:textId="77777777" w:rsidR="009B2F70" w:rsidRPr="00DC61A0" w:rsidRDefault="009B2F70" w:rsidP="009B2F70">
      <w:pPr>
        <w:pStyle w:val="Level2Body"/>
        <w:rPr>
          <w:rFonts w:cs="Arial"/>
          <w:szCs w:val="18"/>
        </w:rPr>
      </w:pPr>
    </w:p>
    <w:p w14:paraId="360D47C8" w14:textId="7702C91B"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make his/her employees aware of the Nebraska Department of Correctional Services, Policy 112.31 (Code of Ethics and Conduct). CONTRACTOR may be required to sign and return documentation showing receipt of NDCS Policy 112.31 (Code of Ethics and Conduct).</w:t>
      </w:r>
    </w:p>
    <w:p w14:paraId="3687A6B6" w14:textId="77777777" w:rsidR="009B2F70" w:rsidRPr="00DC61A0" w:rsidRDefault="009B2F70" w:rsidP="009B2F70">
      <w:pPr>
        <w:pStyle w:val="Level2Body"/>
        <w:rPr>
          <w:rFonts w:cs="Arial"/>
          <w:szCs w:val="18"/>
        </w:rPr>
      </w:pPr>
    </w:p>
    <w:p w14:paraId="0D1372E8" w14:textId="27334AD5"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inform his/her personnel of the Nebraska Department of Correctional Services Tobacco Policy, which states that tobacco and tobacco-related products are contraband and must not be carried into any NDCS-owned or controlled property.  Such products must remain in CONTRACTOR’S locked vehicle while on NDCS-owned or controlled property.</w:t>
      </w:r>
    </w:p>
    <w:p w14:paraId="3E2BD924" w14:textId="77777777" w:rsidR="009B2F70" w:rsidRPr="00DC61A0" w:rsidRDefault="009B2F70" w:rsidP="009B2F70">
      <w:pPr>
        <w:pStyle w:val="Level2Body"/>
        <w:rPr>
          <w:rFonts w:cs="Arial"/>
          <w:szCs w:val="18"/>
        </w:rPr>
      </w:pPr>
    </w:p>
    <w:p w14:paraId="33361006" w14:textId="5F4748BE"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 xml:space="preserve">and his/her personnel may be subject to pat searches and tool inventory upon arrival and departure from NDCS facilities. </w:t>
      </w:r>
    </w:p>
    <w:p w14:paraId="3C1176C5" w14:textId="77777777" w:rsidR="009B2F70" w:rsidRPr="00DC61A0" w:rsidRDefault="009B2F70" w:rsidP="009B2F70">
      <w:pPr>
        <w:pStyle w:val="Level2Body"/>
        <w:rPr>
          <w:rFonts w:cs="Arial"/>
          <w:szCs w:val="18"/>
        </w:rPr>
      </w:pPr>
    </w:p>
    <w:p w14:paraId="69BCCF3D" w14:textId="05062D13" w:rsidR="009B2F70" w:rsidRDefault="009B2F70" w:rsidP="009B2F70">
      <w:pPr>
        <w:pStyle w:val="Level2Body"/>
      </w:pPr>
      <w:r w:rsidRPr="00DC61A0">
        <w:rPr>
          <w:rFonts w:cs="Arial"/>
          <w:szCs w:val="18"/>
        </w:rPr>
        <w:t>Wireless devices and/or cellular phones are prohibited at NDCS facilities unless prior approval is given. Wireless devices include type smart watches or other electronic devices with internet connection. If wireless devices are necessary for use on site at NDCS, CONTRACTOR will seek prior approval to carry such devices by requesting the Cellular Device Institutional Use Report form. All persons are prohibited from providing a cellphone/electronic communication device to an inmate of any facility, per Policy104.05. Electronic Communication Devices.</w:t>
      </w:r>
    </w:p>
    <w:p w14:paraId="17F02100" w14:textId="77777777" w:rsidR="009B2F70" w:rsidRPr="002B2CFA" w:rsidRDefault="009B2F70" w:rsidP="002B2CFA">
      <w:pPr>
        <w:pStyle w:val="Level2Body"/>
      </w:pPr>
    </w:p>
    <w:p w14:paraId="3BDDBEED" w14:textId="77777777" w:rsidR="00CE5CB4" w:rsidRPr="003763B4" w:rsidRDefault="008C1AFE" w:rsidP="00CD6211">
      <w:pPr>
        <w:pStyle w:val="Level2"/>
        <w:numPr>
          <w:ilvl w:val="1"/>
          <w:numId w:val="14"/>
        </w:numPr>
      </w:pPr>
      <w:bookmarkStart w:id="476" w:name="_Toc126238576"/>
      <w:bookmarkStart w:id="477" w:name="_Toc129770834"/>
      <w:bookmarkStart w:id="478" w:name="_Toc169814830"/>
      <w:bookmarkStart w:id="479" w:name="_Toc180738515"/>
      <w:r w:rsidRPr="003763B4">
        <w:t>ADVERTISING</w:t>
      </w:r>
      <w:bookmarkEnd w:id="476"/>
      <w:bookmarkEnd w:id="477"/>
      <w:bookmarkEnd w:id="478"/>
      <w:bookmarkEnd w:id="479"/>
      <w:r w:rsidRPr="003763B4">
        <w:t xml:space="preserve"> </w:t>
      </w:r>
    </w:p>
    <w:p w14:paraId="12182A27" w14:textId="0C936FCF" w:rsidR="0005592D" w:rsidRPr="002B2CFA" w:rsidRDefault="008C1AFE" w:rsidP="00B63AA9">
      <w:pPr>
        <w:pStyle w:val="Level2Body"/>
      </w:pPr>
      <w:bookmarkStart w:id="480"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481" w:name="_Toc200361369"/>
      <w:bookmarkStart w:id="482" w:name="_Toc205105401"/>
      <w:bookmarkStart w:id="483" w:name="_Toc205112201"/>
      <w:bookmarkStart w:id="484" w:name="_Toc205263636"/>
      <w:bookmarkStart w:id="485" w:name="_Toc205264306"/>
      <w:bookmarkStart w:id="486" w:name="_Toc205264421"/>
      <w:bookmarkStart w:id="487" w:name="_Toc205264536"/>
      <w:bookmarkStart w:id="488" w:name="_Toc205264649"/>
      <w:bookmarkStart w:id="489" w:name="_Toc205264762"/>
      <w:bookmarkStart w:id="490" w:name="_Toc205264876"/>
      <w:bookmarkStart w:id="491" w:name="_Toc205265440"/>
      <w:bookmarkEnd w:id="481"/>
      <w:bookmarkEnd w:id="482"/>
      <w:bookmarkEnd w:id="483"/>
      <w:bookmarkEnd w:id="484"/>
      <w:bookmarkEnd w:id="485"/>
      <w:bookmarkEnd w:id="486"/>
      <w:bookmarkEnd w:id="487"/>
      <w:bookmarkEnd w:id="488"/>
      <w:bookmarkEnd w:id="489"/>
      <w:bookmarkEnd w:id="490"/>
      <w:bookmarkEnd w:id="491"/>
      <w:bookmarkEnd w:id="480"/>
    </w:p>
    <w:p w14:paraId="166A62FE" w14:textId="17EB5FEB" w:rsidR="00D00AD0" w:rsidRDefault="00D00AD0" w:rsidP="00CD6211">
      <w:pPr>
        <w:pStyle w:val="Level2"/>
        <w:numPr>
          <w:ilvl w:val="1"/>
          <w:numId w:val="14"/>
        </w:numPr>
        <w:jc w:val="both"/>
      </w:pPr>
      <w:bookmarkStart w:id="492" w:name="_Toc77760669"/>
      <w:bookmarkStart w:id="493" w:name="_Toc180738516"/>
      <w:bookmarkStart w:id="494" w:name="_Toc126238577"/>
      <w:bookmarkStart w:id="495" w:name="_Toc129770835"/>
      <w:bookmarkStart w:id="496" w:name="_Toc169814831"/>
      <w:r w:rsidRPr="003763B4">
        <w:t>NEBRASKA TECHNOLOGY ACCESS STANDARDS</w:t>
      </w:r>
      <w:bookmarkEnd w:id="492"/>
      <w:r w:rsidR="004C7F17">
        <w:t xml:space="preserve"> (</w:t>
      </w:r>
      <w:r w:rsidR="00B63F02">
        <w:t>Nonnegotiable</w:t>
      </w:r>
      <w:r w:rsidR="004C7F17">
        <w:t>)</w:t>
      </w:r>
      <w:bookmarkEnd w:id="493"/>
      <w:r w:rsidRPr="003763B4">
        <w:t xml:space="preserve"> </w:t>
      </w:r>
      <w:bookmarkEnd w:id="494"/>
      <w:bookmarkEnd w:id="495"/>
      <w:bookmarkEnd w:id="496"/>
    </w:p>
    <w:p w14:paraId="0A646000" w14:textId="7BB909A9" w:rsidR="00D00AD0" w:rsidRDefault="00556015" w:rsidP="00066A8A">
      <w:pPr>
        <w:pStyle w:val="Level3"/>
        <w:ind w:hanging="540"/>
        <w:jc w:val="both"/>
      </w:pPr>
      <w:bookmarkStart w:id="497"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04B49155" w14:textId="77777777" w:rsidR="007D2626" w:rsidRDefault="007D2626" w:rsidP="00C7550D">
      <w:pPr>
        <w:pStyle w:val="Level3"/>
        <w:numPr>
          <w:ilvl w:val="0"/>
          <w:numId w:val="0"/>
        </w:numPr>
        <w:ind w:left="1440"/>
        <w:jc w:val="both"/>
      </w:pPr>
    </w:p>
    <w:p w14:paraId="47C39C8B" w14:textId="3125841D"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D2626" w:rsidRPr="00C7550D">
        <w:t>3</w:t>
      </w:r>
      <w:r w:rsidR="00E0467C">
        <w:t xml:space="preserve"> </w:t>
      </w:r>
      <w:r w:rsidR="00660568">
        <w:t xml:space="preserve">(below)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t>
      </w:r>
      <w:r w:rsidRPr="00556015">
        <w:lastRenderedPageBreak/>
        <w:t>with Section 508 of the Rehabilitation Act of 1973, as amended, and its implementing standards adopted and promulgated by the U.S. Access Board.</w:t>
      </w:r>
    </w:p>
    <w:p w14:paraId="64DD772B" w14:textId="77777777" w:rsidR="007D2626" w:rsidRDefault="007D2626" w:rsidP="00C7550D">
      <w:pPr>
        <w:pStyle w:val="Level3"/>
        <w:numPr>
          <w:ilvl w:val="0"/>
          <w:numId w:val="0"/>
        </w:numPr>
        <w:jc w:val="both"/>
      </w:pPr>
    </w:p>
    <w:p w14:paraId="36595158" w14:textId="10F690BD" w:rsidR="00660568" w:rsidRDefault="00660568" w:rsidP="00066A8A">
      <w:pPr>
        <w:pStyle w:val="Level3"/>
        <w:ind w:hanging="540"/>
        <w:jc w:val="both"/>
      </w:pPr>
      <w:bookmarkStart w:id="498"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498"/>
    </w:p>
    <w:bookmarkEnd w:id="497"/>
    <w:p w14:paraId="5CD65584" w14:textId="77777777" w:rsidR="00D00AD0" w:rsidRPr="002B2CFA" w:rsidRDefault="00D00AD0" w:rsidP="002B2CFA">
      <w:pPr>
        <w:pStyle w:val="Level2Body"/>
      </w:pPr>
    </w:p>
    <w:p w14:paraId="259B96F3" w14:textId="77777777" w:rsidR="00D00AD0" w:rsidRPr="003763B4" w:rsidRDefault="00D00AD0" w:rsidP="00CD6211">
      <w:pPr>
        <w:pStyle w:val="Level2"/>
        <w:numPr>
          <w:ilvl w:val="1"/>
          <w:numId w:val="14"/>
        </w:numPr>
      </w:pPr>
      <w:bookmarkStart w:id="499" w:name="_Toc126238578"/>
      <w:bookmarkStart w:id="500" w:name="_Toc129770836"/>
      <w:bookmarkStart w:id="501" w:name="_Toc169814832"/>
      <w:bookmarkStart w:id="502" w:name="_Toc180738517"/>
      <w:r w:rsidRPr="003763B4">
        <w:t>DISASTER RECOVERY/BACK UP PLAN</w:t>
      </w:r>
      <w:bookmarkEnd w:id="499"/>
      <w:bookmarkEnd w:id="500"/>
      <w:bookmarkEnd w:id="501"/>
      <w:bookmarkEnd w:id="502"/>
      <w:r w:rsidR="007F3FCB">
        <w:t xml:space="preserve"> </w:t>
      </w:r>
    </w:p>
    <w:p w14:paraId="3C81222C" w14:textId="69862B46" w:rsidR="00D00AD0" w:rsidRPr="002B2CFA" w:rsidRDefault="00D00AD0" w:rsidP="002B2CFA">
      <w:pPr>
        <w:pStyle w:val="Level2Body"/>
      </w:pPr>
      <w:bookmarkStart w:id="503"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03"/>
    <w:p w14:paraId="4108B951" w14:textId="77777777" w:rsidR="00D00AD0" w:rsidRPr="002B2CFA" w:rsidRDefault="00D00AD0" w:rsidP="002B2CFA">
      <w:pPr>
        <w:pStyle w:val="Level2Body"/>
      </w:pPr>
    </w:p>
    <w:p w14:paraId="06BA2F46" w14:textId="77777777" w:rsidR="00D00AD0" w:rsidRPr="003763B4" w:rsidRDefault="00D00AD0" w:rsidP="00CD6211">
      <w:pPr>
        <w:pStyle w:val="Level2"/>
        <w:numPr>
          <w:ilvl w:val="1"/>
          <w:numId w:val="14"/>
        </w:numPr>
      </w:pPr>
      <w:bookmarkStart w:id="504" w:name="_Toc126238579"/>
      <w:bookmarkStart w:id="505" w:name="_Toc129770837"/>
      <w:bookmarkStart w:id="506" w:name="_Toc169814833"/>
      <w:bookmarkStart w:id="507" w:name="_Toc180738518"/>
      <w:r w:rsidRPr="003763B4">
        <w:t>DRUG POLICY</w:t>
      </w:r>
      <w:bookmarkEnd w:id="504"/>
      <w:bookmarkEnd w:id="505"/>
      <w:bookmarkEnd w:id="506"/>
      <w:bookmarkEnd w:id="507"/>
    </w:p>
    <w:p w14:paraId="7DB4D3F8" w14:textId="20FD60A7" w:rsidR="00D00AD0" w:rsidRDefault="00854A18" w:rsidP="002B2CFA">
      <w:pPr>
        <w:pStyle w:val="Level2Body"/>
      </w:pPr>
      <w:bookmarkStart w:id="508"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8"/>
    <w:p w14:paraId="1D34BC18" w14:textId="77777777" w:rsidR="004D66DF" w:rsidRPr="002B2CFA" w:rsidRDefault="004D66DF" w:rsidP="002B2CFA">
      <w:pPr>
        <w:pStyle w:val="Level2Body"/>
      </w:pPr>
    </w:p>
    <w:p w14:paraId="0B20A6E2" w14:textId="77777777" w:rsidR="004D66DF" w:rsidRPr="004D66DF" w:rsidRDefault="004D66DF" w:rsidP="00CD6211">
      <w:pPr>
        <w:pStyle w:val="Level2"/>
        <w:numPr>
          <w:ilvl w:val="1"/>
          <w:numId w:val="14"/>
        </w:numPr>
      </w:pPr>
      <w:bookmarkStart w:id="509" w:name="_Toc126238580"/>
      <w:bookmarkStart w:id="510" w:name="_Toc129770838"/>
      <w:bookmarkStart w:id="511" w:name="_Toc169814834"/>
      <w:bookmarkStart w:id="512" w:name="_Toc180738519"/>
      <w:r>
        <w:t>WARRANTY</w:t>
      </w:r>
      <w:bookmarkEnd w:id="509"/>
      <w:bookmarkEnd w:id="510"/>
      <w:bookmarkEnd w:id="511"/>
      <w:bookmarkEnd w:id="512"/>
    </w:p>
    <w:p w14:paraId="1BE43FD2" w14:textId="47C650B5" w:rsidR="004D66DF" w:rsidRDefault="004D66DF" w:rsidP="001E00F5">
      <w:pPr>
        <w:pStyle w:val="Level2Body"/>
        <w:rPr>
          <w:szCs w:val="18"/>
        </w:rPr>
      </w:pPr>
      <w:bookmarkStart w:id="513"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7EDB9E82" w14:textId="77777777" w:rsidR="00B20EAD" w:rsidRDefault="00B20EAD" w:rsidP="001E00F5">
      <w:pPr>
        <w:pStyle w:val="Level2Body"/>
        <w:rPr>
          <w:szCs w:val="18"/>
        </w:rPr>
      </w:pPr>
    </w:p>
    <w:p w14:paraId="77272F22" w14:textId="77777777" w:rsidR="00660568" w:rsidRPr="008A1298" w:rsidRDefault="00660568" w:rsidP="00CD6211">
      <w:pPr>
        <w:pStyle w:val="Level2"/>
        <w:numPr>
          <w:ilvl w:val="1"/>
          <w:numId w:val="14"/>
        </w:numPr>
        <w:rPr>
          <w:szCs w:val="18"/>
        </w:rPr>
      </w:pPr>
      <w:bookmarkStart w:id="514" w:name="_Toc169814835"/>
      <w:bookmarkStart w:id="515" w:name="_Toc180738520"/>
      <w:bookmarkEnd w:id="513"/>
      <w:r w:rsidRPr="003402FD">
        <w:t>TIME IS OF THE ESSENCE</w:t>
      </w:r>
      <w:bookmarkEnd w:id="514"/>
      <w:bookmarkEnd w:id="515"/>
    </w:p>
    <w:p w14:paraId="35481FA4" w14:textId="2BDCBC29" w:rsidR="00660568" w:rsidRDefault="00660568" w:rsidP="00660568">
      <w:pPr>
        <w:pStyle w:val="Level2Body"/>
        <w:rPr>
          <w:szCs w:val="18"/>
        </w:rPr>
      </w:pPr>
      <w:bookmarkStart w:id="516"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6"/>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517" w:name="_Toc126238581"/>
      <w:bookmarkStart w:id="518" w:name="_Toc129770839"/>
      <w:bookmarkStart w:id="519" w:name="_Toc169814836"/>
      <w:bookmarkStart w:id="520" w:name="_Toc180738521"/>
      <w:r w:rsidR="00D00AD0" w:rsidRPr="008E1D23">
        <w:rPr>
          <w:sz w:val="28"/>
          <w:szCs w:val="32"/>
        </w:rPr>
        <w:lastRenderedPageBreak/>
        <w:t>PAYMENT</w:t>
      </w:r>
      <w:bookmarkEnd w:id="517"/>
      <w:bookmarkEnd w:id="518"/>
      <w:bookmarkEnd w:id="519"/>
      <w:bookmarkEnd w:id="520"/>
    </w:p>
    <w:p w14:paraId="14A03BF6" w14:textId="716AF681" w:rsidR="00485691" w:rsidRDefault="00485691" w:rsidP="00D83826">
      <w:pPr>
        <w:pStyle w:val="Level1Body"/>
      </w:pPr>
    </w:p>
    <w:p w14:paraId="32BAD3FE" w14:textId="05011C73" w:rsidR="00275B78" w:rsidRDefault="00275B78" w:rsidP="00275B78">
      <w:pPr>
        <w:pStyle w:val="Level1Body"/>
      </w:pPr>
      <w:bookmarkStart w:id="521"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CD6211">
      <w:pPr>
        <w:pStyle w:val="Level1Body"/>
        <w:numPr>
          <w:ilvl w:val="2"/>
          <w:numId w:val="25"/>
        </w:numPr>
        <w:ind w:left="1080"/>
      </w:pPr>
      <w:r>
        <w:t xml:space="preserve">The specific clause, including section reference, to which an exception has been taken; </w:t>
      </w:r>
    </w:p>
    <w:p w14:paraId="4E4B89BF" w14:textId="77777777" w:rsidR="00275B78" w:rsidRDefault="00275B78" w:rsidP="00CD6211">
      <w:pPr>
        <w:pStyle w:val="Level1Body"/>
        <w:numPr>
          <w:ilvl w:val="2"/>
          <w:numId w:val="25"/>
        </w:numPr>
        <w:ind w:left="1080"/>
      </w:pPr>
      <w:r>
        <w:t xml:space="preserve">An explanation of why the bidder took exception to the clause; and </w:t>
      </w:r>
    </w:p>
    <w:p w14:paraId="42F04F03" w14:textId="77777777" w:rsidR="00275B78" w:rsidRDefault="00275B78" w:rsidP="00CD6211">
      <w:pPr>
        <w:pStyle w:val="Level1Body"/>
        <w:numPr>
          <w:ilvl w:val="2"/>
          <w:numId w:val="25"/>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1"/>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CD6211">
      <w:pPr>
        <w:pStyle w:val="Level2"/>
        <w:numPr>
          <w:ilvl w:val="1"/>
          <w:numId w:val="20"/>
        </w:numPr>
      </w:pPr>
      <w:bookmarkStart w:id="522" w:name="_Toc126238582"/>
      <w:bookmarkStart w:id="523" w:name="_Toc129770840"/>
      <w:bookmarkStart w:id="524" w:name="_Toc169814837"/>
      <w:bookmarkStart w:id="525" w:name="_Toc180738522"/>
      <w:r w:rsidRPr="003763B4">
        <w:t>PROHIBITION AGAINST ADVANCE PAYMENT</w:t>
      </w:r>
      <w:r w:rsidR="00EB4E7B">
        <w:t xml:space="preserve"> (</w:t>
      </w:r>
      <w:r w:rsidR="00B63F02">
        <w:t>Nonnegotiable</w:t>
      </w:r>
      <w:r w:rsidR="00EB4E7B">
        <w:t>)</w:t>
      </w:r>
      <w:bookmarkEnd w:id="522"/>
      <w:bookmarkEnd w:id="523"/>
      <w:bookmarkEnd w:id="524"/>
      <w:bookmarkEnd w:id="525"/>
    </w:p>
    <w:p w14:paraId="64902B47" w14:textId="73D37018" w:rsidR="00504F15" w:rsidRPr="002B2CFA" w:rsidRDefault="008C1AFE" w:rsidP="00F54B7D">
      <w:pPr>
        <w:pStyle w:val="Level2Body"/>
      </w:pPr>
      <w:r w:rsidRPr="00514090">
        <w:rPr>
          <w:highlight w:val="green"/>
        </w:rPr>
        <w:fldChar w:fldCharType="begin"/>
      </w:r>
      <w:r w:rsidRPr="00514090">
        <w:rPr>
          <w:highlight w:val="green"/>
        </w:rPr>
        <w:instrText>tc "PROHIBITION AGAINST ADVANCE PAYMENT " \l 2</w:instrText>
      </w:r>
      <w:r w:rsidRPr="00514090">
        <w:rPr>
          <w:highlight w:val="green"/>
        </w:rPr>
        <w:fldChar w:fldCharType="end"/>
      </w:r>
      <w:r w:rsidR="00EA218B">
        <w:t xml:space="preserve">Pursuant to </w:t>
      </w:r>
      <w:r w:rsidR="00395D99">
        <w:t xml:space="preserve">Neb. Rev. Stat. </w:t>
      </w:r>
      <w:r w:rsidR="00395D99">
        <w:rPr>
          <w:rFonts w:cs="Arial"/>
        </w:rPr>
        <w:t>§</w:t>
      </w:r>
      <w:r w:rsidR="00EA218B">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CD6211">
      <w:pPr>
        <w:pStyle w:val="Level2"/>
        <w:numPr>
          <w:ilvl w:val="1"/>
          <w:numId w:val="12"/>
        </w:numPr>
      </w:pPr>
      <w:bookmarkStart w:id="526" w:name="_Toc126238583"/>
      <w:bookmarkStart w:id="527" w:name="_Toc129770841"/>
      <w:bookmarkStart w:id="528" w:name="_Toc169814838"/>
      <w:bookmarkStart w:id="529" w:name="_Toc180738523"/>
      <w:r w:rsidRPr="003763B4">
        <w:t xml:space="preserve">TAXES </w:t>
      </w:r>
      <w:r w:rsidR="00FB6C44">
        <w:t>(</w:t>
      </w:r>
      <w:r w:rsidR="002956A1">
        <w:t>Nonnegotiable</w:t>
      </w:r>
      <w:r w:rsidR="00FB6C44">
        <w:t>)</w:t>
      </w:r>
      <w:bookmarkEnd w:id="526"/>
      <w:bookmarkEnd w:id="527"/>
      <w:bookmarkEnd w:id="528"/>
      <w:bookmarkEnd w:id="529"/>
    </w:p>
    <w:p w14:paraId="3E00AA1A" w14:textId="6F368AFA" w:rsidR="0017237F" w:rsidRPr="00832A62" w:rsidRDefault="00DD20FF" w:rsidP="00832A62">
      <w:pPr>
        <w:pStyle w:val="Level2Body"/>
      </w:pPr>
      <w:bookmarkStart w:id="530"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30"/>
    <w:p w14:paraId="3A8A8794" w14:textId="77777777" w:rsidR="00DD20FF" w:rsidRPr="00832A62" w:rsidRDefault="00DD20FF" w:rsidP="00832A62">
      <w:pPr>
        <w:pStyle w:val="Level2Body"/>
      </w:pPr>
    </w:p>
    <w:p w14:paraId="6F801453" w14:textId="77777777" w:rsidR="00D00AD0" w:rsidRPr="003763B4" w:rsidRDefault="00D00AD0" w:rsidP="00CD6211">
      <w:pPr>
        <w:pStyle w:val="Level2"/>
        <w:numPr>
          <w:ilvl w:val="1"/>
          <w:numId w:val="12"/>
        </w:numPr>
      </w:pPr>
      <w:bookmarkStart w:id="531" w:name="_Toc126238584"/>
      <w:bookmarkStart w:id="532" w:name="_Toc129770842"/>
      <w:bookmarkStart w:id="533" w:name="_Toc169814839"/>
      <w:bookmarkStart w:id="534" w:name="_Toc180738524"/>
      <w:r w:rsidRPr="003763B4">
        <w:t>INVOICES</w:t>
      </w:r>
      <w:bookmarkEnd w:id="531"/>
      <w:bookmarkEnd w:id="532"/>
      <w:bookmarkEnd w:id="533"/>
      <w:bookmarkEnd w:id="534"/>
      <w:r w:rsidRPr="003763B4">
        <w:t xml:space="preserve"> </w:t>
      </w:r>
    </w:p>
    <w:p w14:paraId="0FCE1279" w14:textId="103E2FC3" w:rsidR="000D51DA" w:rsidRDefault="00D00AD0" w:rsidP="002B2CFA">
      <w:pPr>
        <w:pStyle w:val="Level2Body"/>
      </w:pPr>
      <w:bookmarkStart w:id="535" w:name="_Hlk167803334"/>
      <w:r w:rsidRPr="002B2CFA">
        <w:t xml:space="preserve">Invoices for payments must be submitted by the </w:t>
      </w:r>
      <w:r w:rsidR="00854A18">
        <w:t>Vendor</w:t>
      </w:r>
      <w:r w:rsidRPr="002B2CFA">
        <w:t xml:space="preserve"> to the agency requesting the services with sufficient detail to support payment. </w:t>
      </w:r>
    </w:p>
    <w:p w14:paraId="53EE9C09" w14:textId="77777777" w:rsidR="000D51DA" w:rsidRDefault="000D51DA" w:rsidP="002B2CFA">
      <w:pPr>
        <w:pStyle w:val="Level2Body"/>
      </w:pPr>
    </w:p>
    <w:p w14:paraId="0A99D83D" w14:textId="4BD60E0B" w:rsidR="000D51DA" w:rsidRDefault="00C6367C" w:rsidP="002B2CFA">
      <w:pPr>
        <w:pStyle w:val="Level2Body"/>
      </w:pPr>
      <w:bookmarkStart w:id="536" w:name="_Hlk177567188"/>
      <w:r>
        <w:t>Invoices shall include d</w:t>
      </w:r>
      <w:r w:rsidRPr="00C6367C">
        <w:t xml:space="preserve">etailed </w:t>
      </w:r>
      <w:r>
        <w:t xml:space="preserve">itemized </w:t>
      </w:r>
      <w:r w:rsidRPr="00C6367C">
        <w:t xml:space="preserve">billing </w:t>
      </w:r>
      <w:r>
        <w:t xml:space="preserve">per patient </w:t>
      </w:r>
      <w:r w:rsidRPr="00C6367C">
        <w:t>including ALL diagnosis code(s) and each procedure code(s) (ICD10, CPT, modifiers, units, and NDCS number(s)).</w:t>
      </w:r>
    </w:p>
    <w:bookmarkEnd w:id="536"/>
    <w:p w14:paraId="1594D7BB" w14:textId="77777777" w:rsidR="00C6367C" w:rsidRDefault="00C6367C" w:rsidP="002B2CFA">
      <w:pPr>
        <w:pStyle w:val="Level2Body"/>
      </w:pPr>
    </w:p>
    <w:p w14:paraId="1AE80C67" w14:textId="1DE421BA"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5"/>
    <w:p w14:paraId="53307D18" w14:textId="77777777" w:rsidR="00D00AD0" w:rsidRPr="002B2CFA" w:rsidRDefault="00D00AD0" w:rsidP="002B2CFA">
      <w:pPr>
        <w:pStyle w:val="Level2Body"/>
      </w:pPr>
    </w:p>
    <w:p w14:paraId="063BEBF9" w14:textId="77777777" w:rsidR="00D00AD0" w:rsidRPr="003763B4" w:rsidRDefault="00D00AD0" w:rsidP="00CD6211">
      <w:pPr>
        <w:pStyle w:val="Level2"/>
        <w:numPr>
          <w:ilvl w:val="1"/>
          <w:numId w:val="12"/>
        </w:numPr>
      </w:pPr>
      <w:bookmarkStart w:id="537" w:name="_Toc126238585"/>
      <w:bookmarkStart w:id="538" w:name="_Toc129770843"/>
      <w:bookmarkStart w:id="539" w:name="_Toc169814840"/>
      <w:bookmarkStart w:id="540" w:name="_Toc180738525"/>
      <w:r w:rsidRPr="003763B4">
        <w:t>INSPECTION AND APPROVAL</w:t>
      </w:r>
      <w:bookmarkEnd w:id="537"/>
      <w:bookmarkEnd w:id="538"/>
      <w:bookmarkEnd w:id="539"/>
      <w:bookmarkEnd w:id="540"/>
      <w:r w:rsidRPr="003763B4">
        <w:t xml:space="preserve"> </w:t>
      </w:r>
    </w:p>
    <w:p w14:paraId="7C6EE473" w14:textId="77777777" w:rsidR="009F6B22" w:rsidRPr="002B2CFA" w:rsidRDefault="00D00AD0" w:rsidP="00514090">
      <w:pPr>
        <w:pStyle w:val="Level2Body"/>
      </w:pPr>
      <w:bookmarkStart w:id="541" w:name="_Hlk167803369"/>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6D8E2D7D"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41"/>
    <w:p w14:paraId="55D90CFA" w14:textId="77777777" w:rsidR="001E00F5" w:rsidRPr="002B2CFA" w:rsidRDefault="001E00F5" w:rsidP="00B63F02">
      <w:pPr>
        <w:pStyle w:val="Level2Body"/>
        <w:ind w:left="0"/>
      </w:pPr>
    </w:p>
    <w:p w14:paraId="02D3BC19" w14:textId="77777777" w:rsidR="00D00AD0" w:rsidRPr="003763B4" w:rsidRDefault="00D00AD0" w:rsidP="00CD6211">
      <w:pPr>
        <w:pStyle w:val="Level2"/>
        <w:numPr>
          <w:ilvl w:val="1"/>
          <w:numId w:val="12"/>
        </w:numPr>
      </w:pPr>
      <w:bookmarkStart w:id="542" w:name="_Toc126238586"/>
      <w:bookmarkStart w:id="543" w:name="_Toc129770844"/>
      <w:bookmarkStart w:id="544" w:name="_Toc169814841"/>
      <w:bookmarkStart w:id="545" w:name="_Toc180738526"/>
      <w:r w:rsidRPr="003763B4">
        <w:t xml:space="preserve">PAYMENT </w:t>
      </w:r>
      <w:r w:rsidR="00033666">
        <w:t>(</w:t>
      </w:r>
      <w:r w:rsidR="002956A1">
        <w:t>Nonnegotiable</w:t>
      </w:r>
      <w:r w:rsidR="00033666">
        <w:t>)</w:t>
      </w:r>
      <w:bookmarkEnd w:id="542"/>
      <w:bookmarkEnd w:id="543"/>
      <w:bookmarkEnd w:id="544"/>
      <w:bookmarkEnd w:id="545"/>
    </w:p>
    <w:p w14:paraId="0FE3C66E" w14:textId="53E1550E" w:rsidR="00D00AD0" w:rsidRDefault="00D00AD0" w:rsidP="006F518E">
      <w:pPr>
        <w:pStyle w:val="Level2Body"/>
      </w:pPr>
      <w:bookmarkStart w:id="546"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6"/>
    <w:p w14:paraId="3040180C" w14:textId="77777777" w:rsidR="001714C8" w:rsidRDefault="001714C8" w:rsidP="006F518E">
      <w:pPr>
        <w:pStyle w:val="Level2Body"/>
      </w:pPr>
    </w:p>
    <w:p w14:paraId="25E743AD" w14:textId="77777777" w:rsidR="001714C8" w:rsidRPr="000C4633" w:rsidRDefault="001714C8" w:rsidP="00CD6211">
      <w:pPr>
        <w:pStyle w:val="Level2"/>
        <w:numPr>
          <w:ilvl w:val="1"/>
          <w:numId w:val="12"/>
        </w:numPr>
      </w:pPr>
      <w:bookmarkStart w:id="547" w:name="_Toc126238587"/>
      <w:bookmarkStart w:id="548" w:name="_Toc129770845"/>
      <w:bookmarkStart w:id="549" w:name="_Toc169814842"/>
      <w:bookmarkStart w:id="550" w:name="_Toc180738527"/>
      <w:r>
        <w:t>LATE PAYMENT</w:t>
      </w:r>
      <w:r w:rsidR="00FB6C44">
        <w:t xml:space="preserve"> (</w:t>
      </w:r>
      <w:r w:rsidR="002956A1">
        <w:t>Nonnegotiable</w:t>
      </w:r>
      <w:r w:rsidR="00FB6C44">
        <w:t>)</w:t>
      </w:r>
      <w:bookmarkEnd w:id="547"/>
      <w:bookmarkEnd w:id="548"/>
      <w:bookmarkEnd w:id="549"/>
      <w:bookmarkEnd w:id="550"/>
    </w:p>
    <w:p w14:paraId="341C09FB" w14:textId="65183664" w:rsidR="001714C8" w:rsidRPr="007E74A2" w:rsidRDefault="001714C8" w:rsidP="00D83826">
      <w:pPr>
        <w:pStyle w:val="Level2Body"/>
      </w:pPr>
      <w:bookmarkStart w:id="551"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51"/>
    <w:p w14:paraId="32B7BCA0" w14:textId="77777777" w:rsidR="00F01CFC" w:rsidRPr="00D83826" w:rsidRDefault="00F01CFC" w:rsidP="00D83826">
      <w:pPr>
        <w:pStyle w:val="Level2Body"/>
      </w:pPr>
    </w:p>
    <w:p w14:paraId="4DCC02D1" w14:textId="29A5F085" w:rsidR="00F01CFC" w:rsidRPr="00514090" w:rsidRDefault="00F01CFC" w:rsidP="00CD6211">
      <w:pPr>
        <w:pStyle w:val="Level2"/>
        <w:numPr>
          <w:ilvl w:val="1"/>
          <w:numId w:val="12"/>
        </w:numPr>
      </w:pPr>
      <w:bookmarkStart w:id="552" w:name="_Toc126238588"/>
      <w:bookmarkStart w:id="553" w:name="_Toc129770846"/>
      <w:bookmarkStart w:id="554" w:name="_Toc169814843"/>
      <w:bookmarkStart w:id="555" w:name="_Toc180738528"/>
      <w:r>
        <w:t>SUBJECT TO FUNDING/</w:t>
      </w:r>
      <w:r w:rsidRPr="003763B4">
        <w:t xml:space="preserve">FUNDING OUT CLAUSE </w:t>
      </w:r>
      <w:r>
        <w:t>FOR</w:t>
      </w:r>
      <w:r w:rsidRPr="003763B4">
        <w:t xml:space="preserve"> LOSS OF APPROPRIATIONS </w:t>
      </w:r>
      <w:r w:rsidR="00C94099">
        <w:t>(</w:t>
      </w:r>
      <w:r w:rsidR="002956A1">
        <w:t>Nonnegotiable</w:t>
      </w:r>
      <w:r w:rsidR="00C94099">
        <w:t>)</w:t>
      </w:r>
      <w:bookmarkEnd w:id="552"/>
      <w:bookmarkEnd w:id="553"/>
      <w:bookmarkEnd w:id="554"/>
      <w:bookmarkEnd w:id="555"/>
    </w:p>
    <w:p w14:paraId="2694EAB6" w14:textId="78676995" w:rsidR="00F01CFC" w:rsidRPr="002B2CFA" w:rsidRDefault="00F01CFC" w:rsidP="002B2CFA">
      <w:pPr>
        <w:pStyle w:val="Level2Body"/>
      </w:pPr>
      <w:bookmarkStart w:id="556"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6"/>
    <w:p w14:paraId="39FD1957" w14:textId="77777777" w:rsidR="00D00AD0" w:rsidRPr="002B2CFA" w:rsidRDefault="00D00AD0" w:rsidP="002B2CFA">
      <w:pPr>
        <w:pStyle w:val="Level2Body"/>
      </w:pPr>
    </w:p>
    <w:p w14:paraId="3DC1F48C" w14:textId="77777777" w:rsidR="00E35EA8" w:rsidRPr="00514090" w:rsidRDefault="00872349" w:rsidP="00CD6211">
      <w:pPr>
        <w:pStyle w:val="Level2"/>
        <w:numPr>
          <w:ilvl w:val="1"/>
          <w:numId w:val="12"/>
        </w:numPr>
      </w:pPr>
      <w:bookmarkStart w:id="557" w:name="_Toc126238589"/>
      <w:bookmarkStart w:id="558" w:name="_Toc129770847"/>
      <w:bookmarkStart w:id="559" w:name="_Toc169814844"/>
      <w:bookmarkStart w:id="560" w:name="_Toc180738529"/>
      <w:r w:rsidRPr="003763B4">
        <w:t>RIGHT TO AUDIT</w:t>
      </w:r>
      <w:r w:rsidR="005D0CB5">
        <w:t xml:space="preserve"> (</w:t>
      </w:r>
      <w:r w:rsidR="000052B0">
        <w:t xml:space="preserve">First Paragraph is </w:t>
      </w:r>
      <w:r w:rsidR="002956A1">
        <w:t>Nonnegotiable</w:t>
      </w:r>
      <w:r w:rsidR="005D0CB5">
        <w:t>)</w:t>
      </w:r>
      <w:bookmarkEnd w:id="557"/>
      <w:bookmarkEnd w:id="558"/>
      <w:bookmarkEnd w:id="559"/>
      <w:bookmarkEnd w:id="560"/>
    </w:p>
    <w:p w14:paraId="54CF85CF" w14:textId="20089AC3" w:rsidR="00EB4E7B" w:rsidRDefault="00EB4E7B" w:rsidP="002B2CFA">
      <w:pPr>
        <w:pStyle w:val="Level2Body"/>
      </w:pPr>
      <w:bookmarkStart w:id="561"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4DD4EFAA"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DF400C">
        <w:t>one half of one percent (0.05%)</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61"/>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562" w:name="_Toc430779796"/>
      <w:bookmarkStart w:id="563" w:name="_Toc430779797"/>
      <w:bookmarkEnd w:id="562"/>
      <w:bookmarkEnd w:id="563"/>
      <w:r>
        <w:br w:type="page"/>
      </w:r>
      <w:bookmarkStart w:id="564" w:name="_Toc126238590"/>
      <w:bookmarkStart w:id="565" w:name="_Ref130385020"/>
      <w:bookmarkStart w:id="566" w:name="_Toc129770848"/>
      <w:bookmarkStart w:id="567" w:name="_Toc169814845"/>
      <w:bookmarkStart w:id="568" w:name="_Toc180738530"/>
      <w:r w:rsidR="008C1AFE" w:rsidRPr="00A4250E">
        <w:rPr>
          <w:sz w:val="28"/>
          <w:szCs w:val="32"/>
        </w:rPr>
        <w:lastRenderedPageBreak/>
        <w:t>PROJECT DESCRIPTION AND SCOPE OF WORK</w:t>
      </w:r>
      <w:bookmarkEnd w:id="564"/>
      <w:bookmarkEnd w:id="565"/>
      <w:bookmarkEnd w:id="566"/>
      <w:bookmarkEnd w:id="567"/>
      <w:bookmarkEnd w:id="568"/>
    </w:p>
    <w:p w14:paraId="0339EE2F" w14:textId="77777777" w:rsidR="00BB67DF" w:rsidRPr="00C7550D" w:rsidRDefault="00BB67DF" w:rsidP="004F49E0">
      <w:pPr>
        <w:pStyle w:val="Level1Body"/>
        <w:rPr>
          <w:highlight w:val="green"/>
        </w:rPr>
      </w:pPr>
    </w:p>
    <w:p w14:paraId="2A77BAC6" w14:textId="0A5AC04D"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p>
    <w:p w14:paraId="4E451525" w14:textId="77777777" w:rsidR="008C1AFE" w:rsidRPr="002B2CFA" w:rsidRDefault="008C1AFE" w:rsidP="002B2CFA">
      <w:pPr>
        <w:pStyle w:val="Level1Body"/>
        <w:rPr>
          <w:highlight w:val="black"/>
        </w:rPr>
      </w:pPr>
    </w:p>
    <w:p w14:paraId="4B4916C4" w14:textId="77777777" w:rsidR="004F49E0" w:rsidRPr="004817AC" w:rsidRDefault="004F49E0" w:rsidP="00CD6211">
      <w:pPr>
        <w:pStyle w:val="Level2"/>
        <w:numPr>
          <w:ilvl w:val="0"/>
          <w:numId w:val="16"/>
        </w:numPr>
        <w:tabs>
          <w:tab w:val="left" w:pos="720"/>
        </w:tabs>
        <w:ind w:hanging="720"/>
      </w:pPr>
      <w:bookmarkStart w:id="569" w:name="_Toc126238591"/>
      <w:bookmarkStart w:id="570" w:name="_Toc129770849"/>
      <w:bookmarkStart w:id="571" w:name="_Toc169814846"/>
      <w:bookmarkStart w:id="572" w:name="_Toc180738531"/>
      <w:r w:rsidRPr="004817AC">
        <w:t>PROJECT OVERVIEW</w:t>
      </w:r>
      <w:bookmarkEnd w:id="569"/>
      <w:bookmarkEnd w:id="570"/>
      <w:bookmarkEnd w:id="571"/>
      <w:bookmarkEnd w:id="572"/>
    </w:p>
    <w:p w14:paraId="5A6444E4" w14:textId="56900517" w:rsidR="00C6367C" w:rsidRPr="00107E84" w:rsidRDefault="00C6367C" w:rsidP="00C6367C">
      <w:pPr>
        <w:pStyle w:val="Level2Body"/>
        <w:rPr>
          <w:lang w:val="x-none"/>
        </w:rPr>
      </w:pPr>
      <w:r w:rsidRPr="00107E84">
        <w:rPr>
          <w:lang w:val="x-none"/>
        </w:rPr>
        <w:t>This</w:t>
      </w:r>
      <w:r w:rsidRPr="00107E84">
        <w:t xml:space="preserve"> solicitation </w:t>
      </w:r>
      <w:r w:rsidRPr="00107E84">
        <w:rPr>
          <w:lang w:val="x-none"/>
        </w:rPr>
        <w:t>is</w:t>
      </w:r>
      <w:r w:rsidR="000841A0">
        <w:rPr>
          <w:lang w:val="x-none"/>
        </w:rPr>
        <w:t xml:space="preserve"> </w:t>
      </w:r>
      <w:r w:rsidR="000841A0" w:rsidRPr="000841A0">
        <w:rPr>
          <w:lang w:val="x-none"/>
        </w:rPr>
        <w:t>solicit a response from a qualified bidder which can provide a solution</w:t>
      </w:r>
      <w:r w:rsidRPr="00107E84">
        <w:rPr>
          <w:lang w:val="x-none"/>
        </w:rPr>
        <w:t xml:space="preserve"> </w:t>
      </w:r>
      <w:r w:rsidRPr="00107E84">
        <w:t>to</w:t>
      </w:r>
      <w:r w:rsidRPr="00107E84">
        <w:rPr>
          <w:lang w:val="x-none"/>
        </w:rPr>
        <w:t xml:space="preserve"> process payments for claims/ invoices for an incarcerated individual(s) healthcare services on behalf of NDCS. </w:t>
      </w:r>
    </w:p>
    <w:p w14:paraId="53B3C481" w14:textId="77777777" w:rsidR="00C6367C" w:rsidRPr="00107E84" w:rsidRDefault="00C6367C" w:rsidP="00C6367C">
      <w:pPr>
        <w:pStyle w:val="Level2Body"/>
        <w:rPr>
          <w:lang w:val="x-none"/>
        </w:rPr>
      </w:pPr>
    </w:p>
    <w:p w14:paraId="3286755C" w14:textId="77777777" w:rsidR="00C6367C" w:rsidRPr="00107E84" w:rsidRDefault="00C6367C" w:rsidP="00C6367C">
      <w:pPr>
        <w:pStyle w:val="Level2Body"/>
        <w:rPr>
          <w:lang w:val="x-none"/>
        </w:rPr>
      </w:pPr>
      <w:r w:rsidRPr="00107E84">
        <w:rPr>
          <w:lang w:val="x-none"/>
        </w:rPr>
        <w:t xml:space="preserve">In accordance with </w:t>
      </w:r>
      <w:bookmarkStart w:id="573" w:name="_Hlk177713356"/>
      <w:r w:rsidRPr="00107E84">
        <w:rPr>
          <w:lang w:val="x-none"/>
        </w:rPr>
        <w:t>Nebraska State Statute 83-4,154</w:t>
      </w:r>
      <w:bookmarkEnd w:id="573"/>
      <w:r w:rsidRPr="00107E84">
        <w:rPr>
          <w:lang w:val="x-none"/>
        </w:rPr>
        <w:t>, NDCS is required to provide a Community Standard Level of Care to all incarcerated individuals. Services provided to the incarcerated individuals are provided both off-site and on-site.</w:t>
      </w:r>
    </w:p>
    <w:p w14:paraId="6B5124DC" w14:textId="77777777" w:rsidR="00C6367C" w:rsidRPr="00107E84" w:rsidRDefault="00C6367C" w:rsidP="00C6367C">
      <w:pPr>
        <w:pStyle w:val="Level2Body"/>
        <w:rPr>
          <w:lang w:val="x-none"/>
        </w:rPr>
      </w:pPr>
    </w:p>
    <w:p w14:paraId="22FFEEFB" w14:textId="4BF54EDA" w:rsidR="00C6367C" w:rsidRPr="00107E84" w:rsidRDefault="00C6367C" w:rsidP="00C6367C">
      <w:pPr>
        <w:pStyle w:val="Level2Body"/>
        <w:rPr>
          <w:lang w:val="x-none"/>
        </w:rPr>
      </w:pPr>
      <w:r w:rsidRPr="00107E84">
        <w:rPr>
          <w:lang w:val="x-none"/>
        </w:rPr>
        <w:t>Payment processing services will apply Nebraska Medicare Rates, unless the negotiated Preferred Provider Organization (PPO) rate is lower within the contractor’s network of providers and/or a non-network provider</w:t>
      </w:r>
      <w:r w:rsidR="000841A0">
        <w:rPr>
          <w:lang w:val="x-none"/>
        </w:rPr>
        <w:t xml:space="preserve"> under contract </w:t>
      </w:r>
      <w:r w:rsidRPr="00107E84">
        <w:rPr>
          <w:lang w:val="x-none"/>
        </w:rPr>
        <w:t xml:space="preserve">NDCS.  </w:t>
      </w:r>
    </w:p>
    <w:p w14:paraId="4F7FCBC1" w14:textId="77777777" w:rsidR="00C6367C" w:rsidRPr="00107E84" w:rsidRDefault="00C6367C" w:rsidP="00C6367C">
      <w:pPr>
        <w:pStyle w:val="Level2Body"/>
      </w:pPr>
    </w:p>
    <w:p w14:paraId="74B88A45" w14:textId="310A8DB9" w:rsidR="00C6367C" w:rsidRPr="00107E84" w:rsidRDefault="00C6367C" w:rsidP="00C6367C">
      <w:pPr>
        <w:pStyle w:val="Level2Body"/>
      </w:pPr>
      <w:r w:rsidRPr="00107E84">
        <w:t xml:space="preserve">Medical expenses for </w:t>
      </w:r>
      <w:bookmarkStart w:id="574" w:name="_Hlk176338981"/>
      <w:r w:rsidRPr="00107E84">
        <w:t xml:space="preserve">individuals on parole or individuals in the custody of NDCS on behalf of a county jail </w:t>
      </w:r>
      <w:bookmarkEnd w:id="574"/>
      <w:r w:rsidRPr="00107E84">
        <w:t>are not included in this service.</w:t>
      </w:r>
    </w:p>
    <w:p w14:paraId="3E6F879E" w14:textId="77777777" w:rsidR="007329FF" w:rsidRPr="00D06EE6" w:rsidRDefault="007329FF" w:rsidP="00D06EE6">
      <w:pPr>
        <w:pStyle w:val="Level2Body"/>
      </w:pPr>
    </w:p>
    <w:p w14:paraId="032B6136" w14:textId="7C20186E" w:rsidR="000C22FB" w:rsidRDefault="00C6367C" w:rsidP="00CD6211">
      <w:pPr>
        <w:pStyle w:val="Level2"/>
        <w:numPr>
          <w:ilvl w:val="0"/>
          <w:numId w:val="16"/>
        </w:numPr>
        <w:tabs>
          <w:tab w:val="left" w:pos="720"/>
        </w:tabs>
        <w:ind w:hanging="720"/>
      </w:pPr>
      <w:bookmarkStart w:id="575" w:name="_Toc180738532"/>
      <w:r>
        <w:t>SCOPE OF WORK</w:t>
      </w:r>
      <w:bookmarkEnd w:id="575"/>
    </w:p>
    <w:p w14:paraId="485F2C32" w14:textId="04923372" w:rsidR="00C6367C" w:rsidRPr="000C22FB" w:rsidRDefault="00C6367C" w:rsidP="00107E84">
      <w:pPr>
        <w:pStyle w:val="Level2Body"/>
      </w:pPr>
      <w:r w:rsidRPr="000C22FB">
        <w:t>Minimum scope of work provided by contractor will include the following</w:t>
      </w:r>
      <w:r w:rsidR="000841A0">
        <w:t>:</w:t>
      </w:r>
    </w:p>
    <w:p w14:paraId="50275708" w14:textId="05CE44FD" w:rsidR="00AB6FD6" w:rsidRPr="00107E84" w:rsidRDefault="00AB6FD6" w:rsidP="00CD6211">
      <w:pPr>
        <w:pStyle w:val="Level2Body"/>
        <w:numPr>
          <w:ilvl w:val="0"/>
          <w:numId w:val="27"/>
        </w:numPr>
        <w:rPr>
          <w:rFonts w:cs="Arial"/>
          <w:szCs w:val="18"/>
        </w:rPr>
      </w:pPr>
      <w:r w:rsidRPr="00107E84">
        <w:rPr>
          <w:rFonts w:cs="Arial"/>
          <w:szCs w:val="18"/>
        </w:rPr>
        <w:t>Healthcare providers will bill contractor directly for NDCS incarcerated individuals’ healthcare provided off-site or on-site of a NDCS facility. NDCS will notify contractor if services are to be billed as an exception to the contract, i.e., Medicaid, NDCS direct billing; such claim exceptions will not be processed and will be rejected by the contractor.</w:t>
      </w:r>
    </w:p>
    <w:p w14:paraId="69B10A78" w14:textId="77777777" w:rsidR="00AB6FD6" w:rsidRPr="00107E84" w:rsidRDefault="00AB6FD6" w:rsidP="00CD6211">
      <w:pPr>
        <w:pStyle w:val="Level2Body"/>
        <w:numPr>
          <w:ilvl w:val="0"/>
          <w:numId w:val="27"/>
        </w:numPr>
        <w:rPr>
          <w:rFonts w:cs="Arial"/>
          <w:szCs w:val="18"/>
        </w:rPr>
      </w:pPr>
      <w:r w:rsidRPr="00107E84">
        <w:rPr>
          <w:rFonts w:cs="Arial"/>
          <w:szCs w:val="18"/>
        </w:rPr>
        <w:t xml:space="preserve">Individuals on parole or individuals in the custody of NDCS on behalf of a county jail will not be factored into the average daily population (ADP) and at this time are considered outside the scope of services. </w:t>
      </w:r>
    </w:p>
    <w:p w14:paraId="317F55E8" w14:textId="77777777" w:rsidR="00AB6FD6" w:rsidRPr="00107E84" w:rsidRDefault="00AB6FD6" w:rsidP="00CD6211">
      <w:pPr>
        <w:pStyle w:val="Level2Body"/>
        <w:numPr>
          <w:ilvl w:val="0"/>
          <w:numId w:val="27"/>
        </w:numPr>
        <w:rPr>
          <w:rFonts w:cs="Arial"/>
          <w:szCs w:val="18"/>
        </w:rPr>
      </w:pPr>
      <w:r w:rsidRPr="00107E84">
        <w:rPr>
          <w:rFonts w:cs="Arial"/>
          <w:szCs w:val="18"/>
        </w:rPr>
        <w:t xml:space="preserve">Pay networked provider claims in accordance with contractor’s internal network provider agreement.   </w:t>
      </w:r>
    </w:p>
    <w:p w14:paraId="5767101B" w14:textId="77777777" w:rsidR="00AB6FD6" w:rsidRPr="00107E84" w:rsidRDefault="00AB6FD6" w:rsidP="00CD6211">
      <w:pPr>
        <w:pStyle w:val="Level2Body"/>
        <w:numPr>
          <w:ilvl w:val="0"/>
          <w:numId w:val="27"/>
        </w:numPr>
        <w:rPr>
          <w:rFonts w:cs="Arial"/>
          <w:szCs w:val="18"/>
        </w:rPr>
      </w:pPr>
      <w:r w:rsidRPr="00107E84">
        <w:rPr>
          <w:rFonts w:cs="Arial"/>
          <w:szCs w:val="18"/>
        </w:rPr>
        <w:t>NDCS approved dental services.</w:t>
      </w:r>
    </w:p>
    <w:p w14:paraId="18057E5C" w14:textId="77777777" w:rsidR="00AB6FD6" w:rsidRPr="00107E84" w:rsidRDefault="00AB6FD6" w:rsidP="00CD6211">
      <w:pPr>
        <w:pStyle w:val="Level2Body"/>
        <w:numPr>
          <w:ilvl w:val="0"/>
          <w:numId w:val="27"/>
        </w:numPr>
        <w:rPr>
          <w:rFonts w:cs="Arial"/>
          <w:szCs w:val="18"/>
        </w:rPr>
      </w:pPr>
      <w:r w:rsidRPr="00107E84">
        <w:rPr>
          <w:rFonts w:cs="Arial"/>
          <w:szCs w:val="18"/>
        </w:rPr>
        <w:t>Pregnancy care: This will include prenatal and postnatal care for the mother only not covered by Medicaid.</w:t>
      </w:r>
    </w:p>
    <w:p w14:paraId="5115E600" w14:textId="77777777" w:rsidR="00AB6FD6" w:rsidRPr="00107E84" w:rsidRDefault="00AB6FD6" w:rsidP="00CD6211">
      <w:pPr>
        <w:pStyle w:val="Level2Body"/>
        <w:numPr>
          <w:ilvl w:val="0"/>
          <w:numId w:val="27"/>
        </w:numPr>
        <w:rPr>
          <w:rFonts w:cs="Arial"/>
          <w:szCs w:val="18"/>
        </w:rPr>
      </w:pPr>
      <w:r w:rsidRPr="00107E84">
        <w:rPr>
          <w:rFonts w:cs="Arial"/>
          <w:szCs w:val="18"/>
        </w:rPr>
        <w:t>Prosthetics/Orthotics when placed at the time of surgery.</w:t>
      </w:r>
    </w:p>
    <w:p w14:paraId="446407EB" w14:textId="77777777" w:rsidR="00AB6FD6" w:rsidRPr="00107E84" w:rsidRDefault="00AB6FD6" w:rsidP="00CD6211">
      <w:pPr>
        <w:pStyle w:val="Level2Body"/>
        <w:numPr>
          <w:ilvl w:val="0"/>
          <w:numId w:val="27"/>
        </w:numPr>
        <w:rPr>
          <w:rFonts w:cs="Arial"/>
          <w:szCs w:val="18"/>
        </w:rPr>
      </w:pPr>
      <w:r w:rsidRPr="00107E84">
        <w:rPr>
          <w:rFonts w:cs="Arial"/>
          <w:szCs w:val="18"/>
        </w:rPr>
        <w:t>Other Specialty Out-Patient Services.</w:t>
      </w:r>
    </w:p>
    <w:p w14:paraId="3D568478" w14:textId="77777777" w:rsidR="00F90606" w:rsidRPr="00D06EE6" w:rsidRDefault="00F90606" w:rsidP="00F90606">
      <w:pPr>
        <w:pStyle w:val="Level2Body"/>
      </w:pPr>
    </w:p>
    <w:p w14:paraId="5AD4F1FE" w14:textId="77777777" w:rsidR="00F90606" w:rsidRPr="004817AC" w:rsidRDefault="004F49E0" w:rsidP="00CD6211">
      <w:pPr>
        <w:pStyle w:val="Level2"/>
        <w:numPr>
          <w:ilvl w:val="0"/>
          <w:numId w:val="16"/>
        </w:numPr>
        <w:tabs>
          <w:tab w:val="left" w:pos="720"/>
        </w:tabs>
        <w:ind w:hanging="720"/>
      </w:pPr>
      <w:bookmarkStart w:id="576" w:name="_Toc126238594"/>
      <w:bookmarkStart w:id="577" w:name="_Toc129770852"/>
      <w:bookmarkStart w:id="578" w:name="_Toc169814849"/>
      <w:bookmarkStart w:id="579" w:name="_Toc180738533"/>
      <w:r w:rsidRPr="004817AC">
        <w:t>BUSINESS REQUIREMENTS</w:t>
      </w:r>
      <w:bookmarkEnd w:id="576"/>
      <w:bookmarkEnd w:id="577"/>
      <w:bookmarkEnd w:id="578"/>
      <w:bookmarkEnd w:id="579"/>
    </w:p>
    <w:p w14:paraId="36548B92" w14:textId="3E02F142" w:rsidR="00F90606" w:rsidRPr="00832A62" w:rsidRDefault="00AB6FD6" w:rsidP="00832A62">
      <w:pPr>
        <w:pStyle w:val="Level2Body"/>
      </w:pPr>
      <w:r w:rsidRPr="00AB6FD6">
        <w:t>Minimum requirements shall include the following</w:t>
      </w:r>
      <w:r w:rsidR="000841A0">
        <w:t>:</w:t>
      </w:r>
    </w:p>
    <w:p w14:paraId="7522DC2F" w14:textId="51C94711" w:rsidR="00AB6FD6" w:rsidRPr="000C22FB" w:rsidRDefault="00AB6FD6" w:rsidP="00CD6211">
      <w:pPr>
        <w:pStyle w:val="Level2Body"/>
        <w:numPr>
          <w:ilvl w:val="0"/>
          <w:numId w:val="28"/>
        </w:numPr>
      </w:pPr>
      <w:r w:rsidRPr="00107E84">
        <w:rPr>
          <w:u w:val="single"/>
        </w:rPr>
        <w:t>Claim Correspondence:</w:t>
      </w:r>
      <w:r w:rsidRPr="00107E84">
        <w:t xml:space="preserve"> No correspondence of any type is to be sent to the incarcerated individual(s) or</w:t>
      </w:r>
      <w:r w:rsidR="000841A0">
        <w:t xml:space="preserve"> entities other than </w:t>
      </w:r>
      <w:r w:rsidRPr="00107E84">
        <w:t>NDCS. This includes, but is not limited to, explanation of benefits (EOB), checks, letters, brochures, billings, etc.</w:t>
      </w:r>
    </w:p>
    <w:p w14:paraId="4461A9D1" w14:textId="5607ED78" w:rsidR="00AB6FD6" w:rsidRPr="000C22FB" w:rsidRDefault="00AB6FD6" w:rsidP="00CD6211">
      <w:pPr>
        <w:pStyle w:val="Level2Body"/>
        <w:numPr>
          <w:ilvl w:val="0"/>
          <w:numId w:val="28"/>
        </w:numPr>
      </w:pPr>
      <w:r w:rsidRPr="00107E84">
        <w:rPr>
          <w:u w:val="single"/>
        </w:rPr>
        <w:t>Rates for Medical/Dental Claims submitted:</w:t>
      </w:r>
      <w:r w:rsidRPr="00107E84">
        <w:t xml:space="preserve"> Nebraska Medicare Rates unless the negotiated PPO rate is lower. Incarcerated Individuals and/or NDCS are not responsible for remaining balance due after Medicare/PPO rates have been applied. </w:t>
      </w:r>
    </w:p>
    <w:p w14:paraId="71BC80CD" w14:textId="6324474F" w:rsidR="00AB6FD6" w:rsidRPr="000C22FB" w:rsidRDefault="00AB6FD6" w:rsidP="00107E84">
      <w:pPr>
        <w:pStyle w:val="Level4"/>
        <w:rPr>
          <w:rFonts w:cs="Arial"/>
          <w:szCs w:val="22"/>
        </w:rPr>
      </w:pPr>
      <w:r w:rsidRPr="00107E84">
        <w:rPr>
          <w:rFonts w:cs="Arial"/>
          <w:szCs w:val="22"/>
        </w:rPr>
        <w:t>Contractor is responsible for notifying member providers on remittance statements</w:t>
      </w:r>
      <w:r w:rsidR="000841A0">
        <w:rPr>
          <w:rFonts w:cs="Arial"/>
          <w:szCs w:val="22"/>
        </w:rPr>
        <w:t>.</w:t>
      </w:r>
      <w:r w:rsidRPr="00107E84">
        <w:rPr>
          <w:rFonts w:cs="Arial"/>
          <w:szCs w:val="22"/>
        </w:rPr>
        <w:t xml:space="preserve"> </w:t>
      </w:r>
      <w:r w:rsidR="000841A0">
        <w:rPr>
          <w:rFonts w:cs="Arial"/>
          <w:szCs w:val="22"/>
        </w:rPr>
        <w:t>N</w:t>
      </w:r>
      <w:r w:rsidRPr="00107E84">
        <w:rPr>
          <w:rFonts w:cs="Arial"/>
          <w:szCs w:val="22"/>
        </w:rPr>
        <w:t xml:space="preserve">o balance will be due after Medicare or PPO rates are applied.  </w:t>
      </w:r>
    </w:p>
    <w:p w14:paraId="6F68D020" w14:textId="1AF785C0" w:rsidR="00AB6FD6" w:rsidRPr="000C22FB" w:rsidRDefault="00AB6FD6" w:rsidP="00CD6211">
      <w:pPr>
        <w:pStyle w:val="Level2Body"/>
        <w:numPr>
          <w:ilvl w:val="0"/>
          <w:numId w:val="28"/>
        </w:numPr>
      </w:pPr>
      <w:r w:rsidRPr="00107E84">
        <w:t>Nebraska Medicaid eligibility as defined by Nebraska Department of Health and Human Services (DHHS):</w:t>
      </w:r>
    </w:p>
    <w:p w14:paraId="2305541D" w14:textId="29C72D3F" w:rsidR="00AB6FD6" w:rsidRPr="00107E84" w:rsidRDefault="00AB6FD6" w:rsidP="00CD6211">
      <w:pPr>
        <w:pStyle w:val="Level4"/>
        <w:numPr>
          <w:ilvl w:val="3"/>
          <w:numId w:val="29"/>
        </w:numPr>
        <w:rPr>
          <w:rFonts w:cs="Arial"/>
          <w:szCs w:val="22"/>
        </w:rPr>
      </w:pPr>
      <w:r w:rsidRPr="00107E84">
        <w:rPr>
          <w:rFonts w:cs="Arial"/>
          <w:szCs w:val="22"/>
        </w:rPr>
        <w:t xml:space="preserve">Reference is 477 NAC 11-003.01(A) INSTITUTIONALIZED INDIVIDUALS. An inmate of a public institution, as defined by 42 Code of Federal Regulations (CFR) 435.1009, who meets inpatient status in a medical institution, as defined by 42 CFR 435.1010, and who is otherwise eligible may only receive payment for services received during his or her inpatient stay over 24 hours. </w:t>
      </w:r>
    </w:p>
    <w:p w14:paraId="1E789303" w14:textId="1AC830F1" w:rsidR="00AB6FD6" w:rsidRPr="000C22FB" w:rsidRDefault="00AB6FD6" w:rsidP="00CD6211">
      <w:pPr>
        <w:pStyle w:val="Level4"/>
        <w:numPr>
          <w:ilvl w:val="4"/>
          <w:numId w:val="14"/>
        </w:numPr>
        <w:rPr>
          <w:rFonts w:cs="Arial"/>
          <w:szCs w:val="22"/>
        </w:rPr>
      </w:pPr>
      <w:r w:rsidRPr="00107E84">
        <w:rPr>
          <w:rFonts w:cs="Arial"/>
          <w:szCs w:val="22"/>
        </w:rPr>
        <w:t xml:space="preserve">Chapter 11-003.01(A) at </w:t>
      </w:r>
      <w:hyperlink r:id="rId27" w:history="1">
        <w:r w:rsidR="000C22FB" w:rsidRPr="00107E84">
          <w:rPr>
            <w:rStyle w:val="Hyperlink"/>
            <w:sz w:val="18"/>
          </w:rPr>
          <w:t>https://rules.nebraska.gov/rules?agencyId=37&amp;titleId=232</w:t>
        </w:r>
      </w:hyperlink>
      <w:r w:rsidR="000C22FB">
        <w:rPr>
          <w:rFonts w:cs="Arial"/>
          <w:szCs w:val="22"/>
        </w:rPr>
        <w:t xml:space="preserve"> </w:t>
      </w:r>
      <w:r w:rsidRPr="00107E84">
        <w:rPr>
          <w:rFonts w:cs="Arial"/>
          <w:szCs w:val="22"/>
        </w:rPr>
        <w:t xml:space="preserve"> </w:t>
      </w:r>
    </w:p>
    <w:p w14:paraId="010D61DC" w14:textId="25FCC984" w:rsidR="00AB6FD6" w:rsidRPr="00107E84" w:rsidRDefault="00AB6FD6" w:rsidP="00CD6211">
      <w:pPr>
        <w:pStyle w:val="Level2Body"/>
        <w:numPr>
          <w:ilvl w:val="0"/>
          <w:numId w:val="28"/>
        </w:numPr>
        <w:rPr>
          <w:rFonts w:cs="Arial"/>
          <w:szCs w:val="18"/>
        </w:rPr>
      </w:pPr>
      <w:r w:rsidRPr="00107E84">
        <w:rPr>
          <w:rFonts w:cs="Arial"/>
          <w:szCs w:val="18"/>
        </w:rPr>
        <w:t xml:space="preserve">Deductible, Coinsurance or Copays: Do not apply. </w:t>
      </w:r>
    </w:p>
    <w:p w14:paraId="55B4BCE8" w14:textId="75C03D5F" w:rsidR="00AB6FD6" w:rsidRPr="00107E84" w:rsidRDefault="00AB6FD6" w:rsidP="00CD6211">
      <w:pPr>
        <w:pStyle w:val="Level2Body"/>
        <w:numPr>
          <w:ilvl w:val="0"/>
          <w:numId w:val="28"/>
        </w:numPr>
        <w:rPr>
          <w:rFonts w:cs="Arial"/>
          <w:szCs w:val="18"/>
        </w:rPr>
      </w:pPr>
      <w:r w:rsidRPr="00107E84">
        <w:rPr>
          <w:rFonts w:cs="Arial"/>
          <w:szCs w:val="18"/>
        </w:rPr>
        <w:t>Claims Timeframe: Contractor will accept claims as timely if filed within two (2) years of date of service pursuant to the State Contract Claims Act, see Neb. Rev. Stat. § 81-8,306.</w:t>
      </w:r>
    </w:p>
    <w:p w14:paraId="0D261AAD" w14:textId="7794BC28" w:rsidR="00AB6FD6" w:rsidRPr="00107E84" w:rsidRDefault="00AB6FD6" w:rsidP="00CD6211">
      <w:pPr>
        <w:pStyle w:val="Level2Body"/>
        <w:numPr>
          <w:ilvl w:val="0"/>
          <w:numId w:val="28"/>
        </w:numPr>
        <w:rPr>
          <w:rFonts w:cs="Arial"/>
          <w:szCs w:val="18"/>
        </w:rPr>
      </w:pPr>
      <w:r w:rsidRPr="00107E84">
        <w:rPr>
          <w:rFonts w:cs="Arial"/>
          <w:szCs w:val="18"/>
        </w:rPr>
        <w:t>Claims Maximums: Claims maximums such as day, dollar, and lifetime maximums do not apply.</w:t>
      </w:r>
    </w:p>
    <w:p w14:paraId="0D2355A8" w14:textId="47DAE830" w:rsidR="00AB6FD6" w:rsidRPr="00107E84" w:rsidRDefault="00AB6FD6" w:rsidP="00CD6211">
      <w:pPr>
        <w:pStyle w:val="Level2Body"/>
        <w:numPr>
          <w:ilvl w:val="0"/>
          <w:numId w:val="28"/>
        </w:numPr>
        <w:rPr>
          <w:rFonts w:cs="Arial"/>
          <w:szCs w:val="18"/>
        </w:rPr>
      </w:pPr>
      <w:r w:rsidRPr="00107E84">
        <w:rPr>
          <w:rFonts w:cs="Arial"/>
          <w:szCs w:val="18"/>
        </w:rPr>
        <w:t xml:space="preserve">Preauthorization: </w:t>
      </w:r>
      <w:r w:rsidR="000841A0" w:rsidRPr="00107E84">
        <w:rPr>
          <w:rFonts w:cs="Arial"/>
          <w:szCs w:val="18"/>
        </w:rPr>
        <w:t xml:space="preserve">Not applicable </w:t>
      </w:r>
      <w:r w:rsidRPr="00107E84">
        <w:rPr>
          <w:rFonts w:cs="Arial"/>
          <w:szCs w:val="18"/>
        </w:rPr>
        <w:t xml:space="preserve">for emergency services or inpatient services. For out-patient services, NDCS will provide a prior authorization number. </w:t>
      </w:r>
    </w:p>
    <w:p w14:paraId="69819FCF" w14:textId="21427617" w:rsidR="00AB6FD6" w:rsidRPr="000C22FB" w:rsidRDefault="00AB6FD6" w:rsidP="00CD6211">
      <w:pPr>
        <w:pStyle w:val="Level2Body"/>
        <w:numPr>
          <w:ilvl w:val="0"/>
          <w:numId w:val="28"/>
        </w:numPr>
        <w:rPr>
          <w:rFonts w:cs="Arial"/>
          <w:szCs w:val="22"/>
        </w:rPr>
      </w:pPr>
      <w:r w:rsidRPr="00107E84">
        <w:rPr>
          <w:rFonts w:cs="Arial"/>
          <w:szCs w:val="18"/>
        </w:rPr>
        <w:t>In-State and Out-of-State Services: Only those services approved by the NDCS should be submitted to</w:t>
      </w:r>
      <w:r w:rsidRPr="00107E84">
        <w:rPr>
          <w:rFonts w:cs="Arial"/>
          <w:szCs w:val="22"/>
        </w:rPr>
        <w:t xml:space="preserve"> contractor for payment.  However, if billed, the following services should not be paid by contractor:</w:t>
      </w:r>
    </w:p>
    <w:p w14:paraId="2CDCB96B" w14:textId="3C7E5EC1" w:rsidR="00AB6FD6" w:rsidRPr="00107E84" w:rsidRDefault="00AB6FD6" w:rsidP="00CD6211">
      <w:pPr>
        <w:pStyle w:val="Level4"/>
        <w:numPr>
          <w:ilvl w:val="3"/>
          <w:numId w:val="30"/>
        </w:numPr>
      </w:pPr>
      <w:r w:rsidRPr="00107E84">
        <w:t>Claims billed by out-of-network providers. These claims should be sent to NDCS for consideration.</w:t>
      </w:r>
    </w:p>
    <w:p w14:paraId="2AC202F5" w14:textId="531ADCD1" w:rsidR="00AB6FD6" w:rsidRPr="00107E84" w:rsidRDefault="00AB6FD6" w:rsidP="00107E84">
      <w:pPr>
        <w:pStyle w:val="Level4"/>
      </w:pPr>
      <w:r w:rsidRPr="00107E84">
        <w:t>Medications for use after leaving medical provider.</w:t>
      </w:r>
    </w:p>
    <w:p w14:paraId="6FF8369C" w14:textId="644D5340" w:rsidR="00AB6FD6" w:rsidRPr="000C22FB" w:rsidRDefault="00AB6FD6" w:rsidP="00107E84">
      <w:pPr>
        <w:pStyle w:val="Level4"/>
        <w:rPr>
          <w:rFonts w:cs="Arial"/>
          <w:szCs w:val="22"/>
        </w:rPr>
      </w:pPr>
      <w:r w:rsidRPr="00107E84">
        <w:t>Prosthetics</w:t>
      </w:r>
      <w:r w:rsidRPr="00107E84">
        <w:rPr>
          <w:rFonts w:cs="Arial"/>
          <w:szCs w:val="22"/>
        </w:rPr>
        <w:t>/ Orthotics except for those off-site items issued at the time of surgery.</w:t>
      </w:r>
    </w:p>
    <w:p w14:paraId="2053F510" w14:textId="31980AD0" w:rsidR="00AB6FD6" w:rsidRPr="000C22FB" w:rsidRDefault="00AB6FD6" w:rsidP="00CD6211">
      <w:pPr>
        <w:pStyle w:val="Level4"/>
        <w:numPr>
          <w:ilvl w:val="4"/>
          <w:numId w:val="14"/>
        </w:numPr>
        <w:rPr>
          <w:rFonts w:cs="Arial"/>
          <w:szCs w:val="22"/>
        </w:rPr>
      </w:pPr>
      <w:r w:rsidRPr="00107E84">
        <w:rPr>
          <w:rFonts w:cs="Arial"/>
          <w:szCs w:val="22"/>
        </w:rPr>
        <w:t xml:space="preserve">Prosthetics/orthotics deemed necessary will need to be pre-approved by NDCS Medical Director or designee and billed directly to NDCS. </w:t>
      </w:r>
    </w:p>
    <w:p w14:paraId="4FED19FD" w14:textId="229C54F6" w:rsidR="00AB6FD6" w:rsidRPr="000C22FB" w:rsidRDefault="00AB6FD6" w:rsidP="00107E84">
      <w:pPr>
        <w:pStyle w:val="Level4"/>
        <w:rPr>
          <w:rFonts w:cs="Arial"/>
          <w:szCs w:val="22"/>
        </w:rPr>
      </w:pPr>
      <w:r w:rsidRPr="00107E84">
        <w:rPr>
          <w:rFonts w:cs="Arial"/>
          <w:szCs w:val="22"/>
        </w:rPr>
        <w:t>Services covered by Medicaid.</w:t>
      </w:r>
    </w:p>
    <w:p w14:paraId="560ADB12" w14:textId="60F88EF7" w:rsidR="00AB6FD6" w:rsidRPr="00107E84" w:rsidRDefault="00AB6FD6" w:rsidP="00107E84">
      <w:pPr>
        <w:pStyle w:val="Level4"/>
      </w:pPr>
      <w:r w:rsidRPr="00107E84">
        <w:lastRenderedPageBreak/>
        <w:t>Newborn or childcare.</w:t>
      </w:r>
    </w:p>
    <w:p w14:paraId="79832B69" w14:textId="10B086BD" w:rsidR="00AB6FD6" w:rsidRPr="00107E84" w:rsidRDefault="00AB6FD6" w:rsidP="00107E84">
      <w:pPr>
        <w:pStyle w:val="Level4"/>
      </w:pPr>
      <w:r w:rsidRPr="00107E84">
        <w:t>Abortion.</w:t>
      </w:r>
    </w:p>
    <w:p w14:paraId="38254E3C" w14:textId="19B58027" w:rsidR="00AB6FD6" w:rsidRPr="00107E84" w:rsidRDefault="00AB6FD6" w:rsidP="00107E84">
      <w:pPr>
        <w:pStyle w:val="Level4"/>
      </w:pPr>
      <w:r w:rsidRPr="00107E84">
        <w:t>Caffeine-related disorders.</w:t>
      </w:r>
    </w:p>
    <w:p w14:paraId="0A372DA4" w14:textId="038DE062" w:rsidR="00AB6FD6" w:rsidRPr="00107E84" w:rsidRDefault="00AB6FD6" w:rsidP="00107E84">
      <w:pPr>
        <w:pStyle w:val="Level4"/>
      </w:pPr>
      <w:r w:rsidRPr="00107E84">
        <w:t>Chiropractic care.</w:t>
      </w:r>
    </w:p>
    <w:p w14:paraId="01DE97E4" w14:textId="15101895" w:rsidR="00AB6FD6" w:rsidRPr="00107E84" w:rsidRDefault="00AB6FD6" w:rsidP="00107E84">
      <w:pPr>
        <w:pStyle w:val="Level4"/>
      </w:pPr>
      <w:r w:rsidRPr="00107E84">
        <w:t>Dental implants.</w:t>
      </w:r>
    </w:p>
    <w:p w14:paraId="5375B8DA" w14:textId="78420937" w:rsidR="00AB6FD6" w:rsidRPr="000C22FB" w:rsidRDefault="00AB6FD6" w:rsidP="00107E84">
      <w:pPr>
        <w:pStyle w:val="Level4"/>
        <w:rPr>
          <w:rFonts w:cs="Arial"/>
          <w:szCs w:val="22"/>
        </w:rPr>
      </w:pPr>
      <w:r w:rsidRPr="00107E84">
        <w:t>Dentures</w:t>
      </w:r>
      <w:r w:rsidRPr="00107E84">
        <w:rPr>
          <w:rFonts w:cs="Arial"/>
          <w:szCs w:val="22"/>
        </w:rPr>
        <w:t xml:space="preserve">/Dental Laboratory Services, </w:t>
      </w:r>
    </w:p>
    <w:p w14:paraId="664177C9" w14:textId="1CF30D78" w:rsidR="00AB6FD6" w:rsidRPr="000C22FB" w:rsidRDefault="00AB6FD6" w:rsidP="00CD6211">
      <w:pPr>
        <w:pStyle w:val="Level4"/>
        <w:numPr>
          <w:ilvl w:val="4"/>
          <w:numId w:val="14"/>
        </w:numPr>
        <w:rPr>
          <w:rFonts w:cs="Arial"/>
          <w:szCs w:val="22"/>
        </w:rPr>
      </w:pPr>
      <w:r w:rsidRPr="00107E84">
        <w:rPr>
          <w:rFonts w:cs="Arial"/>
          <w:szCs w:val="22"/>
        </w:rPr>
        <w:t>Claims deemed necessary will need to be pre-approved by NDCS Medical Director or designee and billed directly to NDCS.</w:t>
      </w:r>
    </w:p>
    <w:p w14:paraId="789D3CC6" w14:textId="783DFB23" w:rsidR="00AB6FD6" w:rsidRPr="00107E84" w:rsidRDefault="00AB6FD6" w:rsidP="00107E84">
      <w:pPr>
        <w:pStyle w:val="Level4"/>
      </w:pPr>
      <w:r w:rsidRPr="00107E84">
        <w:t>Elective procedures.</w:t>
      </w:r>
    </w:p>
    <w:p w14:paraId="43316134" w14:textId="7B1E6044" w:rsidR="00AB6FD6" w:rsidRPr="00107E84" w:rsidRDefault="00AB6FD6" w:rsidP="00107E84">
      <w:pPr>
        <w:pStyle w:val="Level4"/>
      </w:pPr>
      <w:r w:rsidRPr="00107E84">
        <w:t>Erectile dysfunction.</w:t>
      </w:r>
    </w:p>
    <w:p w14:paraId="586AE9AC" w14:textId="29FDC0A7" w:rsidR="00AB6FD6" w:rsidRPr="00107E84" w:rsidRDefault="00AB6FD6" w:rsidP="00107E84">
      <w:pPr>
        <w:pStyle w:val="Level4"/>
      </w:pPr>
      <w:r w:rsidRPr="00107E84">
        <w:t>Factitious disorder.</w:t>
      </w:r>
    </w:p>
    <w:p w14:paraId="189346E6" w14:textId="492FA91D" w:rsidR="00AB6FD6" w:rsidRPr="00107E84" w:rsidRDefault="00AB6FD6" w:rsidP="00107E84">
      <w:pPr>
        <w:pStyle w:val="Level4"/>
      </w:pPr>
      <w:r w:rsidRPr="00107E84">
        <w:t>Learning disorder.</w:t>
      </w:r>
    </w:p>
    <w:p w14:paraId="6513B01B" w14:textId="689BC311" w:rsidR="00AB6FD6" w:rsidRPr="00107E84" w:rsidRDefault="00AB6FD6" w:rsidP="00107E84">
      <w:pPr>
        <w:pStyle w:val="Level4"/>
      </w:pPr>
      <w:r w:rsidRPr="00107E84">
        <w:t>Nicotine-related disorders.</w:t>
      </w:r>
    </w:p>
    <w:p w14:paraId="3F57F1BF" w14:textId="2526F9A3" w:rsidR="00AB6FD6" w:rsidRPr="000C22FB" w:rsidRDefault="00AB6FD6" w:rsidP="00107E84">
      <w:pPr>
        <w:pStyle w:val="Level4"/>
        <w:rPr>
          <w:rFonts w:cs="Arial"/>
          <w:szCs w:val="22"/>
        </w:rPr>
      </w:pPr>
      <w:r w:rsidRPr="00107E84">
        <w:t>Other conditions/disorders/issues/procedures as determined by the Medical Director or designee for NDCS</w:t>
      </w:r>
      <w:r w:rsidRPr="00107E84">
        <w:rPr>
          <w:rFonts w:cs="Arial"/>
          <w:szCs w:val="22"/>
        </w:rPr>
        <w:t xml:space="preserve"> Health Services.</w:t>
      </w:r>
    </w:p>
    <w:p w14:paraId="1885F736" w14:textId="4777AF64" w:rsidR="00AB6FD6" w:rsidRPr="00107E84" w:rsidRDefault="00AB6FD6" w:rsidP="00CD6211">
      <w:pPr>
        <w:pStyle w:val="Level2Body"/>
        <w:numPr>
          <w:ilvl w:val="0"/>
          <w:numId w:val="28"/>
        </w:numPr>
        <w:rPr>
          <w:rFonts w:cs="Arial"/>
          <w:szCs w:val="18"/>
        </w:rPr>
      </w:pPr>
      <w:r w:rsidRPr="00107E84">
        <w:rPr>
          <w:rFonts w:cs="Arial"/>
          <w:szCs w:val="18"/>
        </w:rPr>
        <w:t>Workers’</w:t>
      </w:r>
      <w:r w:rsidR="000C22FB" w:rsidRPr="00107E84">
        <w:rPr>
          <w:rFonts w:cs="Arial"/>
          <w:szCs w:val="18"/>
        </w:rPr>
        <w:t xml:space="preserve"> </w:t>
      </w:r>
      <w:r w:rsidRPr="00107E84">
        <w:rPr>
          <w:rFonts w:cs="Arial"/>
          <w:szCs w:val="18"/>
        </w:rPr>
        <w:t>Compensation/Subrogation:</w:t>
      </w:r>
      <w:r w:rsidR="000C22FB" w:rsidRPr="00107E84">
        <w:rPr>
          <w:rFonts w:cs="Arial"/>
          <w:szCs w:val="18"/>
        </w:rPr>
        <w:t xml:space="preserve"> </w:t>
      </w:r>
      <w:r w:rsidRPr="00107E84">
        <w:rPr>
          <w:rFonts w:cs="Arial"/>
          <w:szCs w:val="18"/>
        </w:rPr>
        <w:t xml:space="preserve">Contractor will not pay these claims. The employer’s workers' compensation insurer must cover the incarcerated individuals for all work-related claims.  </w:t>
      </w:r>
    </w:p>
    <w:p w14:paraId="7B5B0097" w14:textId="20DD02A2" w:rsidR="00AB6FD6" w:rsidRPr="00107E84" w:rsidRDefault="00AB6FD6" w:rsidP="00CD6211">
      <w:pPr>
        <w:pStyle w:val="Level2Body"/>
        <w:numPr>
          <w:ilvl w:val="0"/>
          <w:numId w:val="28"/>
        </w:numPr>
        <w:rPr>
          <w:rFonts w:cs="Arial"/>
          <w:szCs w:val="18"/>
        </w:rPr>
      </w:pPr>
      <w:r w:rsidRPr="00107E84">
        <w:rPr>
          <w:rFonts w:cs="Arial"/>
          <w:szCs w:val="18"/>
        </w:rPr>
        <w:t xml:space="preserve">Transplants:  Billing received for transplant services must be pre-approved by the NDCS Medical Director or designee. Patient must also meet transplant criteria. NDCS will not pay for elective transplant procedures. </w:t>
      </w:r>
    </w:p>
    <w:p w14:paraId="4BA13F74" w14:textId="0D8BC37C" w:rsidR="00AB6FD6" w:rsidRPr="00107E84" w:rsidRDefault="00AB6FD6" w:rsidP="00CD6211">
      <w:pPr>
        <w:pStyle w:val="Level2Body"/>
        <w:numPr>
          <w:ilvl w:val="0"/>
          <w:numId w:val="28"/>
        </w:numPr>
        <w:rPr>
          <w:rFonts w:cs="Arial"/>
          <w:szCs w:val="18"/>
        </w:rPr>
      </w:pPr>
      <w:r w:rsidRPr="00107E84">
        <w:rPr>
          <w:rFonts w:cs="Arial"/>
          <w:szCs w:val="18"/>
        </w:rPr>
        <w:t xml:space="preserve">Medicaid Claims: Services covered by Medicaid will not be paid by contractor. NDCS will notify contractor of any Medicaid service eligibility changes. </w:t>
      </w:r>
    </w:p>
    <w:p w14:paraId="5FA019C5" w14:textId="01C2A55A" w:rsidR="00AB6FD6" w:rsidRPr="009D2157" w:rsidRDefault="00AB6FD6" w:rsidP="00CD6211">
      <w:pPr>
        <w:pStyle w:val="Level2Body"/>
        <w:numPr>
          <w:ilvl w:val="0"/>
          <w:numId w:val="28"/>
        </w:numPr>
      </w:pPr>
      <w:r w:rsidRPr="00107E84">
        <w:rPr>
          <w:rFonts w:cs="Arial"/>
          <w:szCs w:val="18"/>
        </w:rPr>
        <w:t>Most</w:t>
      </w:r>
      <w:r w:rsidRPr="00107E84">
        <w:t xml:space="preserve">-used hospital(s) include but are not limited to the following. </w:t>
      </w:r>
    </w:p>
    <w:p w14:paraId="647B21E6" w14:textId="340A614A" w:rsidR="00F90606" w:rsidRPr="00107E84" w:rsidRDefault="00AB6FD6" w:rsidP="00CD6211">
      <w:pPr>
        <w:pStyle w:val="Level4"/>
        <w:numPr>
          <w:ilvl w:val="3"/>
          <w:numId w:val="31"/>
        </w:numPr>
        <w:rPr>
          <w:rFonts w:cs="Arial"/>
          <w:szCs w:val="22"/>
        </w:rPr>
      </w:pPr>
      <w:r w:rsidRPr="00107E84">
        <w:rPr>
          <w:rFonts w:cs="Arial"/>
          <w:szCs w:val="22"/>
        </w:rPr>
        <w:t>Nebraska Medicine, CHI Health, Bryan Health, Johnson County Hospital, York General Hospital and McCook Community Hospital.</w:t>
      </w:r>
    </w:p>
    <w:p w14:paraId="62D067CB" w14:textId="77777777" w:rsidR="00F90606" w:rsidRPr="000C22FB" w:rsidRDefault="00F90606" w:rsidP="00107E84">
      <w:pPr>
        <w:pStyle w:val="Level2Body"/>
        <w:ind w:left="2160"/>
        <w:rPr>
          <w:rFonts w:cs="Arial"/>
          <w:szCs w:val="22"/>
        </w:rPr>
      </w:pPr>
    </w:p>
    <w:p w14:paraId="32DBE41C" w14:textId="0FFD54D4" w:rsidR="00F90606" w:rsidRPr="004817AC" w:rsidRDefault="00296BB4" w:rsidP="00CD6211">
      <w:pPr>
        <w:pStyle w:val="Level2"/>
        <w:numPr>
          <w:ilvl w:val="0"/>
          <w:numId w:val="16"/>
        </w:numPr>
        <w:tabs>
          <w:tab w:val="left" w:pos="720"/>
        </w:tabs>
        <w:ind w:hanging="720"/>
      </w:pPr>
      <w:bookmarkStart w:id="580" w:name="_Toc167800479"/>
      <w:bookmarkStart w:id="581" w:name="_Toc180738534"/>
      <w:bookmarkEnd w:id="580"/>
      <w:r>
        <w:t>HISTORICAL INFORMATION</w:t>
      </w:r>
      <w:bookmarkEnd w:id="581"/>
    </w:p>
    <w:p w14:paraId="38CAE050" w14:textId="2A977DFE" w:rsidR="00F90606" w:rsidRDefault="00296BB4" w:rsidP="00F90606">
      <w:pPr>
        <w:pStyle w:val="Level2Body"/>
      </w:pPr>
      <w:r w:rsidRPr="00296BB4">
        <w:t xml:space="preserve">The information below provides historical information on past use of such services and is intended to aid bidder(s) in developing their response to this RFP.  </w:t>
      </w:r>
    </w:p>
    <w:p w14:paraId="7068FCDF" w14:textId="4810D4E5" w:rsidR="00296BB4" w:rsidRPr="009D2157" w:rsidRDefault="00296BB4" w:rsidP="00CD6211">
      <w:pPr>
        <w:pStyle w:val="Level2Body"/>
        <w:numPr>
          <w:ilvl w:val="0"/>
          <w:numId w:val="32"/>
        </w:numPr>
      </w:pPr>
      <w:r w:rsidRPr="00107E84">
        <w:t xml:space="preserve">The ADP since 2023 has been </w:t>
      </w:r>
      <w:r w:rsidR="00873951">
        <w:t>5692</w:t>
      </w:r>
      <w:r w:rsidRPr="00107E84">
        <w:t xml:space="preserve"> people.</w:t>
      </w:r>
    </w:p>
    <w:p w14:paraId="262B77DE" w14:textId="752B747D" w:rsidR="00296BB4" w:rsidRPr="009D2157" w:rsidRDefault="00296BB4" w:rsidP="00CD6211">
      <w:pPr>
        <w:pStyle w:val="Level2Body"/>
        <w:numPr>
          <w:ilvl w:val="0"/>
          <w:numId w:val="32"/>
        </w:numPr>
      </w:pPr>
      <w:r w:rsidRPr="00107E84">
        <w:t xml:space="preserve">NDCS Fiscal Year ’24, Quarter </w:t>
      </w:r>
      <w:r w:rsidR="00415088">
        <w:t>4</w:t>
      </w:r>
      <w:r w:rsidRPr="00107E84">
        <w:t xml:space="preserve"> (</w:t>
      </w:r>
      <w:r w:rsidR="00415088">
        <w:t>April – June 2024)</w:t>
      </w:r>
      <w:r w:rsidRPr="00107E84">
        <w:t xml:space="preserve"> the ADP was </w:t>
      </w:r>
      <w:r w:rsidR="00415088">
        <w:t>5872</w:t>
      </w:r>
      <w:r w:rsidRPr="00107E84">
        <w:t xml:space="preserve"> people.</w:t>
      </w:r>
    </w:p>
    <w:p w14:paraId="6CA23AD7" w14:textId="77777777" w:rsidR="00296BB4" w:rsidRPr="00107E84" w:rsidRDefault="00296BB4" w:rsidP="00CD6211">
      <w:pPr>
        <w:pStyle w:val="Level4"/>
        <w:numPr>
          <w:ilvl w:val="3"/>
          <w:numId w:val="33"/>
        </w:numPr>
        <w:rPr>
          <w:rFonts w:cs="Arial"/>
          <w:szCs w:val="22"/>
        </w:rPr>
      </w:pPr>
      <w:r w:rsidRPr="00107E84">
        <w:rPr>
          <w:rFonts w:cs="Arial"/>
          <w:szCs w:val="22"/>
        </w:rPr>
        <w:t>NDCS fiscal year runs July 1 through June 30.</w:t>
      </w:r>
    </w:p>
    <w:p w14:paraId="3BA91A3A" w14:textId="77777777" w:rsidR="009D2157" w:rsidRDefault="00296BB4" w:rsidP="00107E84">
      <w:pPr>
        <w:pStyle w:val="Level4"/>
        <w:rPr>
          <w:rFonts w:cs="Arial"/>
          <w:szCs w:val="22"/>
        </w:rPr>
      </w:pPr>
      <w:r w:rsidRPr="00107E84">
        <w:rPr>
          <w:rFonts w:cs="Arial"/>
          <w:szCs w:val="22"/>
        </w:rPr>
        <w:t xml:space="preserve">Additional historical reports may be found at </w:t>
      </w:r>
    </w:p>
    <w:p w14:paraId="26B836FA" w14:textId="43BF6406" w:rsidR="00296BB4" w:rsidRPr="009D2157" w:rsidRDefault="00C4192F" w:rsidP="00107E84">
      <w:pPr>
        <w:pStyle w:val="Level2Body"/>
        <w:ind w:left="2160"/>
        <w:rPr>
          <w:rFonts w:cs="Arial"/>
          <w:szCs w:val="22"/>
        </w:rPr>
      </w:pPr>
      <w:hyperlink r:id="rId28" w:history="1">
        <w:r w:rsidR="009D2157" w:rsidRPr="00107E84">
          <w:rPr>
            <w:rStyle w:val="Hyperlink"/>
            <w:rFonts w:cs="Arial"/>
            <w:sz w:val="18"/>
            <w:szCs w:val="22"/>
          </w:rPr>
          <w:t>https://www.corrections.nebraska.gov/public-information/statistics-reports/ndcs-reports</w:t>
        </w:r>
      </w:hyperlink>
      <w:r w:rsidR="009D2157">
        <w:rPr>
          <w:rFonts w:cs="Arial"/>
          <w:szCs w:val="22"/>
        </w:rPr>
        <w:t xml:space="preserve"> </w:t>
      </w:r>
      <w:r w:rsidR="00296BB4" w:rsidRPr="00107E84">
        <w:rPr>
          <w:rFonts w:cs="Arial"/>
          <w:szCs w:val="22"/>
        </w:rPr>
        <w:t xml:space="preserve"> </w:t>
      </w:r>
    </w:p>
    <w:p w14:paraId="24605FFC" w14:textId="77777777" w:rsidR="00296BB4" w:rsidRPr="009D2157" w:rsidRDefault="00296BB4" w:rsidP="00CD6211">
      <w:pPr>
        <w:pStyle w:val="Level2Body"/>
        <w:numPr>
          <w:ilvl w:val="0"/>
          <w:numId w:val="32"/>
        </w:numPr>
        <w:rPr>
          <w:rFonts w:cs="Arial"/>
          <w:szCs w:val="22"/>
        </w:rPr>
      </w:pPr>
      <w:bookmarkStart w:id="582" w:name="_Hlk170282750"/>
      <w:r w:rsidRPr="00107E84">
        <w:rPr>
          <w:rFonts w:cs="Arial"/>
          <w:szCs w:val="22"/>
        </w:rPr>
        <w:t xml:space="preserve">Fiscal year 2023 Medical and Dental claims </w:t>
      </w:r>
    </w:p>
    <w:p w14:paraId="204EFCB9" w14:textId="77777777" w:rsidR="00296BB4" w:rsidRPr="00107E84" w:rsidRDefault="00296BB4" w:rsidP="00CD6211">
      <w:pPr>
        <w:pStyle w:val="Level4"/>
        <w:numPr>
          <w:ilvl w:val="3"/>
          <w:numId w:val="34"/>
        </w:numPr>
        <w:rPr>
          <w:rFonts w:cs="Arial"/>
          <w:szCs w:val="22"/>
        </w:rPr>
      </w:pPr>
      <w:r w:rsidRPr="00107E84">
        <w:rPr>
          <w:rFonts w:cs="Arial"/>
          <w:szCs w:val="22"/>
        </w:rPr>
        <w:t xml:space="preserve">Medical </w:t>
      </w:r>
    </w:p>
    <w:p w14:paraId="11420533" w14:textId="77777777" w:rsidR="00296BB4" w:rsidRPr="009D2157" w:rsidRDefault="00296BB4" w:rsidP="00CD6211">
      <w:pPr>
        <w:pStyle w:val="Level4"/>
        <w:numPr>
          <w:ilvl w:val="4"/>
          <w:numId w:val="14"/>
        </w:numPr>
        <w:rPr>
          <w:rFonts w:cs="Arial"/>
          <w:szCs w:val="22"/>
        </w:rPr>
      </w:pPr>
      <w:r w:rsidRPr="00107E84">
        <w:rPr>
          <w:rFonts w:cs="Arial"/>
          <w:szCs w:val="22"/>
        </w:rPr>
        <w:t>23,418 claims</w:t>
      </w:r>
    </w:p>
    <w:p w14:paraId="2CCE2DA6" w14:textId="77777777" w:rsidR="00296BB4" w:rsidRPr="009D2157" w:rsidRDefault="00296BB4" w:rsidP="00CD6211">
      <w:pPr>
        <w:pStyle w:val="Level4"/>
        <w:numPr>
          <w:ilvl w:val="4"/>
          <w:numId w:val="14"/>
        </w:numPr>
        <w:rPr>
          <w:rFonts w:cs="Arial"/>
          <w:szCs w:val="22"/>
        </w:rPr>
      </w:pPr>
      <w:r w:rsidRPr="00107E84">
        <w:rPr>
          <w:rFonts w:cs="Arial"/>
          <w:szCs w:val="22"/>
        </w:rPr>
        <w:t>$18,104,303.51 dollars paid.</w:t>
      </w:r>
    </w:p>
    <w:p w14:paraId="7CBA1503" w14:textId="77777777" w:rsidR="00296BB4" w:rsidRPr="009D2157" w:rsidRDefault="00296BB4" w:rsidP="00CD6211">
      <w:pPr>
        <w:pStyle w:val="Level4"/>
        <w:numPr>
          <w:ilvl w:val="4"/>
          <w:numId w:val="14"/>
        </w:numPr>
        <w:rPr>
          <w:rFonts w:cs="Arial"/>
          <w:szCs w:val="22"/>
        </w:rPr>
      </w:pPr>
      <w:r w:rsidRPr="00107E84">
        <w:rPr>
          <w:rFonts w:cs="Arial"/>
          <w:szCs w:val="22"/>
        </w:rPr>
        <w:t>261</w:t>
      </w:r>
      <w:r w:rsidRPr="00107E84">
        <w:rPr>
          <w:rFonts w:cs="Arial"/>
          <w:color w:val="000000"/>
          <w:szCs w:val="22"/>
        </w:rPr>
        <w:t xml:space="preserve"> providers</w:t>
      </w:r>
    </w:p>
    <w:p w14:paraId="09C520E2" w14:textId="77777777" w:rsidR="00296BB4" w:rsidRPr="009D2157" w:rsidRDefault="00296BB4" w:rsidP="00107E84">
      <w:pPr>
        <w:pStyle w:val="Level4"/>
        <w:rPr>
          <w:rFonts w:cs="Arial"/>
          <w:szCs w:val="22"/>
        </w:rPr>
      </w:pPr>
      <w:r w:rsidRPr="00107E84">
        <w:rPr>
          <w:rFonts w:cs="Arial"/>
          <w:szCs w:val="22"/>
        </w:rPr>
        <w:t>Dental</w:t>
      </w:r>
    </w:p>
    <w:p w14:paraId="6A8B3D44" w14:textId="77777777" w:rsidR="00296BB4" w:rsidRPr="009D2157" w:rsidRDefault="00296BB4" w:rsidP="00CD6211">
      <w:pPr>
        <w:pStyle w:val="Level4"/>
        <w:numPr>
          <w:ilvl w:val="4"/>
          <w:numId w:val="14"/>
        </w:numPr>
        <w:rPr>
          <w:rFonts w:cs="Arial"/>
          <w:szCs w:val="22"/>
        </w:rPr>
      </w:pPr>
      <w:r w:rsidRPr="00107E84">
        <w:rPr>
          <w:rFonts w:cs="Arial"/>
          <w:szCs w:val="22"/>
        </w:rPr>
        <w:t>113 claims</w:t>
      </w:r>
    </w:p>
    <w:p w14:paraId="7ABA3842" w14:textId="77777777" w:rsidR="00296BB4" w:rsidRPr="009D2157" w:rsidRDefault="00296BB4" w:rsidP="00CD6211">
      <w:pPr>
        <w:pStyle w:val="Level4"/>
        <w:numPr>
          <w:ilvl w:val="4"/>
          <w:numId w:val="14"/>
        </w:numPr>
        <w:rPr>
          <w:rFonts w:cs="Arial"/>
          <w:szCs w:val="22"/>
        </w:rPr>
      </w:pPr>
      <w:r w:rsidRPr="00107E84">
        <w:rPr>
          <w:rFonts w:cs="Arial"/>
          <w:szCs w:val="22"/>
        </w:rPr>
        <w:t>$</w:t>
      </w:r>
      <w:r w:rsidRPr="00107E84">
        <w:rPr>
          <w:rFonts w:cs="Arial"/>
          <w:color w:val="000000"/>
          <w:szCs w:val="22"/>
        </w:rPr>
        <w:t>34,351.10 dollars paid.</w:t>
      </w:r>
    </w:p>
    <w:p w14:paraId="791DB332" w14:textId="77777777" w:rsidR="00296BB4" w:rsidRPr="009D2157" w:rsidRDefault="00296BB4" w:rsidP="00CD6211">
      <w:pPr>
        <w:pStyle w:val="Level2Body"/>
        <w:numPr>
          <w:ilvl w:val="0"/>
          <w:numId w:val="32"/>
        </w:numPr>
        <w:rPr>
          <w:rFonts w:cs="Arial"/>
          <w:szCs w:val="22"/>
        </w:rPr>
      </w:pPr>
      <w:r w:rsidRPr="00107E84">
        <w:rPr>
          <w:rFonts w:cs="Arial"/>
          <w:szCs w:val="22"/>
        </w:rPr>
        <w:t>Fiscal year 2024 Medical and Dental claims</w:t>
      </w:r>
      <w:r w:rsidRPr="00107E84">
        <w:rPr>
          <w:rFonts w:cs="Arial"/>
          <w:szCs w:val="22"/>
        </w:rPr>
        <w:tab/>
      </w:r>
    </w:p>
    <w:p w14:paraId="037071F7" w14:textId="77777777" w:rsidR="00296BB4" w:rsidRPr="00107E84" w:rsidRDefault="00296BB4" w:rsidP="00CD6211">
      <w:pPr>
        <w:pStyle w:val="Level4"/>
        <w:numPr>
          <w:ilvl w:val="3"/>
          <w:numId w:val="35"/>
        </w:numPr>
        <w:rPr>
          <w:rFonts w:cs="Arial"/>
          <w:szCs w:val="22"/>
        </w:rPr>
      </w:pPr>
      <w:r w:rsidRPr="00107E84">
        <w:rPr>
          <w:rFonts w:cs="Arial"/>
          <w:szCs w:val="22"/>
        </w:rPr>
        <w:t>Medical</w:t>
      </w:r>
    </w:p>
    <w:p w14:paraId="0BD0BA52" w14:textId="77777777" w:rsidR="00296BB4" w:rsidRPr="009D2157" w:rsidRDefault="00296BB4" w:rsidP="00CD6211">
      <w:pPr>
        <w:pStyle w:val="Level4"/>
        <w:numPr>
          <w:ilvl w:val="4"/>
          <w:numId w:val="14"/>
        </w:numPr>
        <w:rPr>
          <w:rFonts w:cs="Arial"/>
          <w:szCs w:val="22"/>
        </w:rPr>
      </w:pPr>
      <w:r w:rsidRPr="00107E84">
        <w:rPr>
          <w:rFonts w:cs="Arial"/>
          <w:szCs w:val="22"/>
        </w:rPr>
        <w:t>24,704 claims paid.</w:t>
      </w:r>
    </w:p>
    <w:p w14:paraId="618887FF" w14:textId="77777777" w:rsidR="00296BB4" w:rsidRPr="009D2157" w:rsidRDefault="00296BB4" w:rsidP="00CD6211">
      <w:pPr>
        <w:pStyle w:val="Level4"/>
        <w:numPr>
          <w:ilvl w:val="4"/>
          <w:numId w:val="14"/>
        </w:numPr>
        <w:rPr>
          <w:rFonts w:cs="Arial"/>
          <w:szCs w:val="22"/>
        </w:rPr>
      </w:pPr>
      <w:r w:rsidRPr="00107E84">
        <w:rPr>
          <w:rFonts w:cs="Arial"/>
          <w:szCs w:val="22"/>
        </w:rPr>
        <w:t>$15,649,991.34 dollars paid.</w:t>
      </w:r>
    </w:p>
    <w:p w14:paraId="4DD621EB" w14:textId="77777777" w:rsidR="00296BB4" w:rsidRPr="009D2157" w:rsidRDefault="00296BB4" w:rsidP="00CD6211">
      <w:pPr>
        <w:pStyle w:val="Level4"/>
        <w:numPr>
          <w:ilvl w:val="4"/>
          <w:numId w:val="14"/>
        </w:numPr>
        <w:rPr>
          <w:rFonts w:cs="Arial"/>
          <w:szCs w:val="22"/>
        </w:rPr>
      </w:pPr>
      <w:r w:rsidRPr="00107E84">
        <w:rPr>
          <w:rFonts w:cs="Arial"/>
          <w:szCs w:val="22"/>
        </w:rPr>
        <w:t>252</w:t>
      </w:r>
      <w:r w:rsidRPr="00107E84">
        <w:rPr>
          <w:rFonts w:cs="Arial"/>
          <w:color w:val="000000"/>
          <w:szCs w:val="22"/>
        </w:rPr>
        <w:t xml:space="preserve"> providers</w:t>
      </w:r>
    </w:p>
    <w:p w14:paraId="2AE01DDF" w14:textId="77777777" w:rsidR="00296BB4" w:rsidRPr="009D2157" w:rsidRDefault="00296BB4" w:rsidP="00107E84">
      <w:pPr>
        <w:pStyle w:val="Level4"/>
        <w:rPr>
          <w:rFonts w:cs="Arial"/>
          <w:szCs w:val="22"/>
        </w:rPr>
      </w:pPr>
      <w:r w:rsidRPr="00107E84">
        <w:rPr>
          <w:rFonts w:cs="Arial"/>
          <w:color w:val="000000"/>
          <w:szCs w:val="22"/>
        </w:rPr>
        <w:t>Dental</w:t>
      </w:r>
    </w:p>
    <w:p w14:paraId="72E6C442" w14:textId="77777777" w:rsidR="00296BB4" w:rsidRPr="009D2157" w:rsidRDefault="00296BB4" w:rsidP="00CD6211">
      <w:pPr>
        <w:pStyle w:val="Level4"/>
        <w:numPr>
          <w:ilvl w:val="4"/>
          <w:numId w:val="14"/>
        </w:numPr>
        <w:rPr>
          <w:rFonts w:cs="Arial"/>
          <w:szCs w:val="22"/>
        </w:rPr>
      </w:pPr>
      <w:r w:rsidRPr="00107E84">
        <w:rPr>
          <w:rFonts w:cs="Arial"/>
          <w:szCs w:val="22"/>
        </w:rPr>
        <w:t>250 claims paid.</w:t>
      </w:r>
    </w:p>
    <w:p w14:paraId="1A04066C" w14:textId="77777777" w:rsidR="00296BB4" w:rsidRPr="009D2157" w:rsidRDefault="00296BB4" w:rsidP="00CD6211">
      <w:pPr>
        <w:pStyle w:val="Level4"/>
        <w:numPr>
          <w:ilvl w:val="4"/>
          <w:numId w:val="14"/>
        </w:numPr>
        <w:rPr>
          <w:rFonts w:cs="Arial"/>
          <w:szCs w:val="22"/>
        </w:rPr>
      </w:pPr>
      <w:r w:rsidRPr="00107E84">
        <w:rPr>
          <w:rFonts w:cs="Arial"/>
          <w:szCs w:val="22"/>
        </w:rPr>
        <w:t xml:space="preserve">$51,454.21 dollars paid. </w:t>
      </w:r>
    </w:p>
    <w:p w14:paraId="27772D2F" w14:textId="77777777" w:rsidR="00296BB4" w:rsidRPr="009D2157" w:rsidRDefault="00296BB4" w:rsidP="00CD6211">
      <w:pPr>
        <w:pStyle w:val="Level4"/>
        <w:numPr>
          <w:ilvl w:val="4"/>
          <w:numId w:val="14"/>
        </w:numPr>
        <w:rPr>
          <w:rFonts w:cs="Arial"/>
          <w:szCs w:val="22"/>
        </w:rPr>
      </w:pPr>
      <w:r w:rsidRPr="00107E84">
        <w:rPr>
          <w:rFonts w:cs="Arial"/>
          <w:szCs w:val="22"/>
        </w:rPr>
        <w:t>3 Unique</w:t>
      </w:r>
      <w:r w:rsidRPr="00107E84">
        <w:rPr>
          <w:rFonts w:cs="Arial"/>
          <w:color w:val="000000"/>
          <w:szCs w:val="22"/>
        </w:rPr>
        <w:t xml:space="preserve"> Providers.</w:t>
      </w:r>
    </w:p>
    <w:bookmarkEnd w:id="582"/>
    <w:p w14:paraId="6FF63839" w14:textId="75A189B9" w:rsidR="00296BB4" w:rsidRPr="009D2157" w:rsidRDefault="00296BB4" w:rsidP="00CD6211">
      <w:pPr>
        <w:pStyle w:val="Level2Body"/>
        <w:numPr>
          <w:ilvl w:val="0"/>
          <w:numId w:val="32"/>
        </w:numPr>
        <w:rPr>
          <w:rFonts w:cs="Arial"/>
          <w:szCs w:val="22"/>
        </w:rPr>
      </w:pPr>
      <w:r w:rsidRPr="00107E84">
        <w:rPr>
          <w:rFonts w:cs="Arial"/>
          <w:szCs w:val="18"/>
        </w:rPr>
        <w:t>Inpatient</w:t>
      </w:r>
      <w:r w:rsidRPr="00107E84">
        <w:rPr>
          <w:rFonts w:cs="Arial"/>
          <w:szCs w:val="22"/>
        </w:rPr>
        <w:t xml:space="preserve"> facility claims paid from June 2023 to July 2024</w:t>
      </w:r>
      <w:r w:rsidRPr="009D2157">
        <w:t xml:space="preserve"> (see table 1)</w:t>
      </w:r>
      <w:r w:rsidRPr="00107E84">
        <w:rPr>
          <w:rFonts w:cs="Arial"/>
          <w:szCs w:val="22"/>
        </w:rPr>
        <w:t xml:space="preserve">. </w:t>
      </w:r>
    </w:p>
    <w:p w14:paraId="53D7CC35" w14:textId="77777777" w:rsidR="00296BB4" w:rsidRPr="00107E84" w:rsidRDefault="00296BB4" w:rsidP="009A07D4">
      <w:pPr>
        <w:pStyle w:val="Level4"/>
        <w:numPr>
          <w:ilvl w:val="3"/>
          <w:numId w:val="56"/>
        </w:numPr>
      </w:pPr>
      <w:r w:rsidRPr="00107E84">
        <w:t>This does not include professional claims related to an inpatient stay.</w:t>
      </w:r>
    </w:p>
    <w:p w14:paraId="18C1DD81" w14:textId="3F9327BD" w:rsidR="00296BB4" w:rsidRPr="009D2157" w:rsidRDefault="00296BB4" w:rsidP="00107E84">
      <w:pPr>
        <w:pStyle w:val="Level4"/>
        <w:rPr>
          <w:rFonts w:cs="Arial"/>
          <w:szCs w:val="22"/>
        </w:rPr>
      </w:pPr>
      <w:r w:rsidRPr="00107E84">
        <w:t>The</w:t>
      </w:r>
      <w:r w:rsidRPr="00107E84">
        <w:rPr>
          <w:rFonts w:cs="Arial"/>
          <w:szCs w:val="22"/>
        </w:rPr>
        <w:t xml:space="preserve"> following were excluded from the counts below:</w:t>
      </w:r>
    </w:p>
    <w:p w14:paraId="605B65F1" w14:textId="77777777" w:rsidR="00296BB4" w:rsidRPr="009D2157" w:rsidRDefault="00296BB4" w:rsidP="00CD6211">
      <w:pPr>
        <w:pStyle w:val="Level4"/>
        <w:numPr>
          <w:ilvl w:val="4"/>
          <w:numId w:val="14"/>
        </w:numPr>
        <w:rPr>
          <w:rFonts w:cs="Arial"/>
          <w:szCs w:val="22"/>
        </w:rPr>
      </w:pPr>
      <w:r w:rsidRPr="00107E84">
        <w:rPr>
          <w:rFonts w:cs="Arial"/>
          <w:szCs w:val="22"/>
        </w:rPr>
        <w:t>Claims that were paid and later reversed.</w:t>
      </w:r>
    </w:p>
    <w:p w14:paraId="2D62C4B7" w14:textId="77777777" w:rsidR="00296BB4" w:rsidRPr="009D2157" w:rsidRDefault="00296BB4" w:rsidP="00CD6211">
      <w:pPr>
        <w:pStyle w:val="Level4"/>
        <w:numPr>
          <w:ilvl w:val="4"/>
          <w:numId w:val="14"/>
        </w:numPr>
        <w:rPr>
          <w:rFonts w:cs="Arial"/>
          <w:szCs w:val="22"/>
        </w:rPr>
      </w:pPr>
      <w:r w:rsidRPr="00107E84">
        <w:rPr>
          <w:rFonts w:cs="Arial"/>
          <w:szCs w:val="22"/>
        </w:rPr>
        <w:t>Reversal claims.</w:t>
      </w:r>
    </w:p>
    <w:p w14:paraId="4121651D" w14:textId="77777777" w:rsidR="00296BB4" w:rsidRPr="009D2157" w:rsidRDefault="00296BB4" w:rsidP="00CD6211">
      <w:pPr>
        <w:pStyle w:val="Level4"/>
        <w:numPr>
          <w:ilvl w:val="4"/>
          <w:numId w:val="14"/>
        </w:numPr>
        <w:rPr>
          <w:rFonts w:cs="Arial"/>
          <w:szCs w:val="22"/>
        </w:rPr>
      </w:pPr>
      <w:r w:rsidRPr="00107E84">
        <w:rPr>
          <w:rFonts w:cs="Arial"/>
          <w:szCs w:val="22"/>
        </w:rPr>
        <w:t>Claim</w:t>
      </w:r>
      <w:r w:rsidRPr="00107E84">
        <w:rPr>
          <w:rFonts w:cs="Arial"/>
          <w:color w:val="000000"/>
          <w:szCs w:val="22"/>
        </w:rPr>
        <w:t xml:space="preserve"> Adjustments.</w:t>
      </w:r>
    </w:p>
    <w:tbl>
      <w:tblPr>
        <w:tblW w:w="0" w:type="auto"/>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2"/>
        <w:gridCol w:w="2096"/>
        <w:gridCol w:w="2473"/>
      </w:tblGrid>
      <w:tr w:rsidR="00296BB4" w:rsidRPr="00D457A8" w14:paraId="2BDE7466" w14:textId="77777777" w:rsidTr="00107E84">
        <w:trPr>
          <w:trHeight w:val="295"/>
        </w:trPr>
        <w:tc>
          <w:tcPr>
            <w:tcW w:w="1782" w:type="dxa"/>
            <w:shd w:val="clear" w:color="auto" w:fill="D9D9D9"/>
            <w:tcMar>
              <w:top w:w="0" w:type="dxa"/>
              <w:left w:w="108" w:type="dxa"/>
              <w:bottom w:w="0" w:type="dxa"/>
              <w:right w:w="108" w:type="dxa"/>
            </w:tcMar>
            <w:vAlign w:val="center"/>
            <w:hideMark/>
          </w:tcPr>
          <w:p w14:paraId="25C31233"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Service Year</w:t>
            </w:r>
          </w:p>
        </w:tc>
        <w:tc>
          <w:tcPr>
            <w:tcW w:w="2096" w:type="dxa"/>
            <w:shd w:val="clear" w:color="auto" w:fill="D9D9D9"/>
            <w:tcMar>
              <w:top w:w="0" w:type="dxa"/>
              <w:left w:w="108" w:type="dxa"/>
              <w:bottom w:w="0" w:type="dxa"/>
              <w:right w:w="108" w:type="dxa"/>
            </w:tcMar>
            <w:vAlign w:val="center"/>
            <w:hideMark/>
          </w:tcPr>
          <w:p w14:paraId="479E05D2"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IP Claim Count</w:t>
            </w:r>
          </w:p>
        </w:tc>
        <w:tc>
          <w:tcPr>
            <w:tcW w:w="2473" w:type="dxa"/>
            <w:shd w:val="clear" w:color="auto" w:fill="D9D9D9"/>
            <w:tcMar>
              <w:top w:w="0" w:type="dxa"/>
              <w:left w:w="108" w:type="dxa"/>
              <w:bottom w:w="0" w:type="dxa"/>
              <w:right w:w="108" w:type="dxa"/>
            </w:tcMar>
            <w:vAlign w:val="center"/>
            <w:hideMark/>
          </w:tcPr>
          <w:p w14:paraId="14521438"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IP Claimant Count</w:t>
            </w:r>
          </w:p>
        </w:tc>
      </w:tr>
      <w:tr w:rsidR="00296BB4" w:rsidRPr="00D457A8" w14:paraId="7922B42C" w14:textId="77777777" w:rsidTr="00107E84">
        <w:trPr>
          <w:trHeight w:val="169"/>
        </w:trPr>
        <w:tc>
          <w:tcPr>
            <w:tcW w:w="1782" w:type="dxa"/>
            <w:shd w:val="clear" w:color="auto" w:fill="FFFFFF"/>
            <w:tcMar>
              <w:top w:w="0" w:type="dxa"/>
              <w:left w:w="108" w:type="dxa"/>
              <w:bottom w:w="0" w:type="dxa"/>
              <w:right w:w="108" w:type="dxa"/>
            </w:tcMar>
            <w:vAlign w:val="center"/>
            <w:hideMark/>
          </w:tcPr>
          <w:p w14:paraId="10242E8C"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2022</w:t>
            </w:r>
          </w:p>
        </w:tc>
        <w:tc>
          <w:tcPr>
            <w:tcW w:w="2096" w:type="dxa"/>
            <w:shd w:val="clear" w:color="auto" w:fill="FFFFFF"/>
            <w:tcMar>
              <w:top w:w="0" w:type="dxa"/>
              <w:left w:w="108" w:type="dxa"/>
              <w:bottom w:w="0" w:type="dxa"/>
              <w:right w:w="108" w:type="dxa"/>
            </w:tcMar>
            <w:vAlign w:val="center"/>
            <w:hideMark/>
          </w:tcPr>
          <w:p w14:paraId="571A5AE5"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5</w:t>
            </w:r>
          </w:p>
        </w:tc>
        <w:tc>
          <w:tcPr>
            <w:tcW w:w="2473" w:type="dxa"/>
            <w:shd w:val="clear" w:color="auto" w:fill="FFFFFF"/>
            <w:tcMar>
              <w:top w:w="0" w:type="dxa"/>
              <w:left w:w="108" w:type="dxa"/>
              <w:bottom w:w="0" w:type="dxa"/>
              <w:right w:w="108" w:type="dxa"/>
            </w:tcMar>
            <w:vAlign w:val="center"/>
            <w:hideMark/>
          </w:tcPr>
          <w:p w14:paraId="291DD936"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5</w:t>
            </w:r>
          </w:p>
        </w:tc>
      </w:tr>
      <w:tr w:rsidR="00296BB4" w:rsidRPr="00D457A8" w14:paraId="0FF0F4F8" w14:textId="77777777" w:rsidTr="00107E84">
        <w:trPr>
          <w:trHeight w:val="241"/>
        </w:trPr>
        <w:tc>
          <w:tcPr>
            <w:tcW w:w="1782" w:type="dxa"/>
            <w:shd w:val="clear" w:color="auto" w:fill="FFFFFF"/>
            <w:tcMar>
              <w:top w:w="0" w:type="dxa"/>
              <w:left w:w="108" w:type="dxa"/>
              <w:bottom w:w="0" w:type="dxa"/>
              <w:right w:w="108" w:type="dxa"/>
            </w:tcMar>
            <w:vAlign w:val="center"/>
            <w:hideMark/>
          </w:tcPr>
          <w:p w14:paraId="4366E7BB"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2023</w:t>
            </w:r>
          </w:p>
        </w:tc>
        <w:tc>
          <w:tcPr>
            <w:tcW w:w="2096" w:type="dxa"/>
            <w:shd w:val="clear" w:color="auto" w:fill="FFFFFF"/>
            <w:tcMar>
              <w:top w:w="0" w:type="dxa"/>
              <w:left w:w="108" w:type="dxa"/>
              <w:bottom w:w="0" w:type="dxa"/>
              <w:right w:w="108" w:type="dxa"/>
            </w:tcMar>
            <w:vAlign w:val="center"/>
            <w:hideMark/>
          </w:tcPr>
          <w:p w14:paraId="5DD4D290"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84</w:t>
            </w:r>
          </w:p>
        </w:tc>
        <w:tc>
          <w:tcPr>
            <w:tcW w:w="2473" w:type="dxa"/>
            <w:shd w:val="clear" w:color="auto" w:fill="FFFFFF"/>
            <w:tcMar>
              <w:top w:w="0" w:type="dxa"/>
              <w:left w:w="108" w:type="dxa"/>
              <w:bottom w:w="0" w:type="dxa"/>
              <w:right w:w="108" w:type="dxa"/>
            </w:tcMar>
            <w:vAlign w:val="center"/>
            <w:hideMark/>
          </w:tcPr>
          <w:p w14:paraId="489ED227"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71</w:t>
            </w:r>
          </w:p>
        </w:tc>
      </w:tr>
      <w:tr w:rsidR="00296BB4" w:rsidRPr="00D457A8" w14:paraId="5BA7C5A5" w14:textId="77777777" w:rsidTr="00107E84">
        <w:trPr>
          <w:trHeight w:val="151"/>
        </w:trPr>
        <w:tc>
          <w:tcPr>
            <w:tcW w:w="1782" w:type="dxa"/>
            <w:shd w:val="clear" w:color="auto" w:fill="FFFFFF"/>
            <w:tcMar>
              <w:top w:w="0" w:type="dxa"/>
              <w:left w:w="108" w:type="dxa"/>
              <w:bottom w:w="0" w:type="dxa"/>
              <w:right w:w="108" w:type="dxa"/>
            </w:tcMar>
            <w:vAlign w:val="center"/>
            <w:hideMark/>
          </w:tcPr>
          <w:p w14:paraId="29F2768F"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2024</w:t>
            </w:r>
          </w:p>
        </w:tc>
        <w:tc>
          <w:tcPr>
            <w:tcW w:w="2096" w:type="dxa"/>
            <w:shd w:val="clear" w:color="auto" w:fill="FFFFFF"/>
            <w:tcMar>
              <w:top w:w="0" w:type="dxa"/>
              <w:left w:w="108" w:type="dxa"/>
              <w:bottom w:w="0" w:type="dxa"/>
              <w:right w:w="108" w:type="dxa"/>
            </w:tcMar>
            <w:vAlign w:val="center"/>
            <w:hideMark/>
          </w:tcPr>
          <w:p w14:paraId="55BB02B9"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36</w:t>
            </w:r>
          </w:p>
        </w:tc>
        <w:tc>
          <w:tcPr>
            <w:tcW w:w="2473" w:type="dxa"/>
            <w:shd w:val="clear" w:color="auto" w:fill="FFFFFF"/>
            <w:tcMar>
              <w:top w:w="0" w:type="dxa"/>
              <w:left w:w="108" w:type="dxa"/>
              <w:bottom w:w="0" w:type="dxa"/>
              <w:right w:w="108" w:type="dxa"/>
            </w:tcMar>
            <w:vAlign w:val="center"/>
            <w:hideMark/>
          </w:tcPr>
          <w:p w14:paraId="02644495"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36</w:t>
            </w:r>
          </w:p>
        </w:tc>
      </w:tr>
      <w:tr w:rsidR="00296BB4" w:rsidRPr="00D457A8" w14:paraId="42E82570" w14:textId="77777777" w:rsidTr="00107E84">
        <w:trPr>
          <w:trHeight w:val="234"/>
        </w:trPr>
        <w:tc>
          <w:tcPr>
            <w:tcW w:w="6351" w:type="dxa"/>
            <w:gridSpan w:val="3"/>
            <w:shd w:val="clear" w:color="auto" w:fill="auto"/>
            <w:tcMar>
              <w:top w:w="0" w:type="dxa"/>
              <w:left w:w="108" w:type="dxa"/>
              <w:bottom w:w="0" w:type="dxa"/>
              <w:right w:w="108" w:type="dxa"/>
            </w:tcMar>
            <w:vAlign w:val="center"/>
          </w:tcPr>
          <w:p w14:paraId="1DCFAB37" w14:textId="77777777" w:rsidR="00296BB4" w:rsidRPr="00107E84" w:rsidRDefault="00296BB4" w:rsidP="00E462E2">
            <w:pPr>
              <w:jc w:val="left"/>
              <w:rPr>
                <w:rFonts w:eastAsia="Calibri" w:cs="Arial"/>
                <w:color w:val="000000"/>
                <w:sz w:val="16"/>
                <w:szCs w:val="16"/>
                <w14:ligatures w14:val="standardContextual"/>
              </w:rPr>
            </w:pPr>
            <w:r w:rsidRPr="00107E84">
              <w:rPr>
                <w:rFonts w:eastAsia="Calibri" w:cs="Arial"/>
                <w:color w:val="000000"/>
                <w:sz w:val="14"/>
                <w:szCs w:val="14"/>
                <w14:ligatures w14:val="standardContextual"/>
              </w:rPr>
              <w:t>Table 1</w:t>
            </w:r>
          </w:p>
        </w:tc>
      </w:tr>
    </w:tbl>
    <w:p w14:paraId="1ED74DCB" w14:textId="77777777" w:rsidR="00F90606" w:rsidRPr="00D06EE6" w:rsidRDefault="00F90606" w:rsidP="00F90606">
      <w:pPr>
        <w:pStyle w:val="Level2Body"/>
      </w:pPr>
    </w:p>
    <w:p w14:paraId="19A4009D" w14:textId="6C602DD3" w:rsidR="00F90606" w:rsidRPr="004817AC" w:rsidRDefault="00296BB4" w:rsidP="00CD6211">
      <w:pPr>
        <w:pStyle w:val="Level2"/>
        <w:numPr>
          <w:ilvl w:val="0"/>
          <w:numId w:val="16"/>
        </w:numPr>
        <w:tabs>
          <w:tab w:val="left" w:pos="720"/>
        </w:tabs>
        <w:ind w:hanging="720"/>
      </w:pPr>
      <w:bookmarkStart w:id="583" w:name="_Toc461087347"/>
      <w:bookmarkStart w:id="584" w:name="_Toc461087448"/>
      <w:bookmarkStart w:id="585" w:name="_Toc461087592"/>
      <w:bookmarkStart w:id="586" w:name="_Toc461087771"/>
      <w:bookmarkStart w:id="587" w:name="_Toc461090059"/>
      <w:bookmarkStart w:id="588" w:name="_Toc461090162"/>
      <w:bookmarkStart w:id="589" w:name="_Toc461090265"/>
      <w:bookmarkStart w:id="590" w:name="_Toc461094083"/>
      <w:bookmarkStart w:id="591" w:name="_Toc461094185"/>
      <w:bookmarkStart w:id="592" w:name="_Toc461094287"/>
      <w:bookmarkStart w:id="593" w:name="_Toc461094390"/>
      <w:bookmarkStart w:id="594" w:name="_Toc461094501"/>
      <w:bookmarkStart w:id="595" w:name="_Toc464199493"/>
      <w:bookmarkStart w:id="596" w:name="_Toc464199595"/>
      <w:bookmarkStart w:id="597" w:name="_Toc464204950"/>
      <w:bookmarkStart w:id="598" w:name="_Toc464205087"/>
      <w:bookmarkStart w:id="599" w:name="_Toc464205192"/>
      <w:bookmarkStart w:id="600" w:name="_Toc464552568"/>
      <w:bookmarkStart w:id="601" w:name="_Toc464552782"/>
      <w:bookmarkStart w:id="602" w:name="_Toc464552888"/>
      <w:bookmarkStart w:id="603" w:name="_Toc464552995"/>
      <w:bookmarkStart w:id="604" w:name="_Toc180738535"/>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lastRenderedPageBreak/>
        <w:t>BIDDER REQUIREMENTS</w:t>
      </w:r>
      <w:bookmarkEnd w:id="604"/>
    </w:p>
    <w:p w14:paraId="6974B47D" w14:textId="77777777" w:rsidR="00296BB4" w:rsidRPr="00FA52EB" w:rsidRDefault="00296BB4" w:rsidP="00107E84">
      <w:pPr>
        <w:pStyle w:val="Level2Body"/>
        <w:rPr>
          <w:szCs w:val="18"/>
        </w:rPr>
      </w:pPr>
      <w:r>
        <w:rPr>
          <w:szCs w:val="18"/>
          <w:lang w:eastAsia="x-none"/>
        </w:rPr>
        <w:t>The bidder shall provide a m</w:t>
      </w:r>
      <w:r w:rsidRPr="00FA52EB">
        <w:rPr>
          <w:szCs w:val="18"/>
          <w:lang w:eastAsia="x-none"/>
        </w:rPr>
        <w:t>inimum</w:t>
      </w:r>
      <w:r>
        <w:rPr>
          <w:szCs w:val="18"/>
          <w:lang w:eastAsia="x-none"/>
        </w:rPr>
        <w:t xml:space="preserve"> of the following in the response to the RFP.</w:t>
      </w:r>
    </w:p>
    <w:p w14:paraId="380D24D5" w14:textId="77777777" w:rsidR="00D86190" w:rsidRDefault="00D86190" w:rsidP="00D86190">
      <w:pPr>
        <w:pStyle w:val="Level2Body"/>
        <w:numPr>
          <w:ilvl w:val="0"/>
          <w:numId w:val="37"/>
        </w:numPr>
      </w:pPr>
      <w:r>
        <w:t xml:space="preserve">Original Contractual Agreement Form signed manually in ink or by DocuSign; </w:t>
      </w:r>
    </w:p>
    <w:p w14:paraId="6B4AD52B" w14:textId="77777777" w:rsidR="00D86190" w:rsidRDefault="00D86190" w:rsidP="00D86190">
      <w:pPr>
        <w:pStyle w:val="Level2Body"/>
        <w:numPr>
          <w:ilvl w:val="0"/>
          <w:numId w:val="37"/>
        </w:numPr>
      </w:pPr>
      <w:r>
        <w:t>Clarity and responsiveness;</w:t>
      </w:r>
    </w:p>
    <w:p w14:paraId="30E0D200" w14:textId="77777777" w:rsidR="00D86190" w:rsidRDefault="00D86190" w:rsidP="00D86190">
      <w:pPr>
        <w:pStyle w:val="Level2Body"/>
        <w:numPr>
          <w:ilvl w:val="0"/>
          <w:numId w:val="37"/>
        </w:numPr>
      </w:pPr>
      <w:r>
        <w:t xml:space="preserve">Completed Corporate Overview; </w:t>
      </w:r>
    </w:p>
    <w:p w14:paraId="3BE51BBF" w14:textId="77777777" w:rsidR="00D86190" w:rsidRDefault="00D86190" w:rsidP="00D86190">
      <w:pPr>
        <w:pStyle w:val="Level2Body"/>
        <w:numPr>
          <w:ilvl w:val="0"/>
          <w:numId w:val="37"/>
        </w:numPr>
      </w:pPr>
      <w:r>
        <w:t>Completed Sections II thru VI;</w:t>
      </w:r>
    </w:p>
    <w:p w14:paraId="1F6F727B" w14:textId="77777777" w:rsidR="00D86190" w:rsidRDefault="00D86190" w:rsidP="00D86190">
      <w:pPr>
        <w:pStyle w:val="Level2Body"/>
        <w:numPr>
          <w:ilvl w:val="0"/>
          <w:numId w:val="37"/>
        </w:numPr>
      </w:pPr>
      <w:r>
        <w:t>Completed Attachment A, Bidder Questionnaire;</w:t>
      </w:r>
    </w:p>
    <w:p w14:paraId="72E7BF7D" w14:textId="19AAC458" w:rsidR="00D86190" w:rsidRDefault="00D86190" w:rsidP="00D86190">
      <w:pPr>
        <w:pStyle w:val="Level2Body"/>
        <w:numPr>
          <w:ilvl w:val="0"/>
          <w:numId w:val="37"/>
        </w:numPr>
      </w:pPr>
      <w:r>
        <w:t>Completed Cost Proposal.</w:t>
      </w:r>
    </w:p>
    <w:p w14:paraId="2E0A98E4" w14:textId="737AA9C1" w:rsidR="00296BB4" w:rsidRPr="009D2157" w:rsidRDefault="008C6728" w:rsidP="00CD6211">
      <w:pPr>
        <w:pStyle w:val="Level2Body"/>
        <w:numPr>
          <w:ilvl w:val="0"/>
          <w:numId w:val="37"/>
        </w:numPr>
      </w:pPr>
      <w:r>
        <w:t>P</w:t>
      </w:r>
      <w:r w:rsidR="00296BB4" w:rsidRPr="00107E84">
        <w:t>rovide listing of in-network Providers</w:t>
      </w:r>
      <w:r>
        <w:t xml:space="preserve">, that is </w:t>
      </w:r>
      <w:r w:rsidR="00296BB4" w:rsidRPr="00107E84">
        <w:t>sortable by each specialty in following 5 cities: Omaha metro area, Lincoln, York, Tecumseh, and McCook.</w:t>
      </w:r>
    </w:p>
    <w:p w14:paraId="5459B4F1" w14:textId="52E489AD" w:rsidR="00296BB4" w:rsidRPr="009D2157" w:rsidRDefault="00296BB4" w:rsidP="00CD6211">
      <w:pPr>
        <w:pStyle w:val="Level2Body"/>
        <w:numPr>
          <w:ilvl w:val="0"/>
          <w:numId w:val="37"/>
        </w:numPr>
      </w:pPr>
      <w:r w:rsidRPr="00107E84">
        <w:t>Identify the processes to ensure provider rates are not paid higher than the Nebraska Medicare rates, to include applicable reports</w:t>
      </w:r>
      <w:r w:rsidR="005E6E14">
        <w:t xml:space="preserve"> that compare provider and Medicare rates to the corresponding claims paid</w:t>
      </w:r>
      <w:r w:rsidRPr="00107E84">
        <w:t>.</w:t>
      </w:r>
    </w:p>
    <w:p w14:paraId="0220EEA6" w14:textId="77777777" w:rsidR="00296BB4" w:rsidRPr="009D2157" w:rsidRDefault="00296BB4" w:rsidP="00CD6211">
      <w:pPr>
        <w:pStyle w:val="Level2Body"/>
        <w:numPr>
          <w:ilvl w:val="0"/>
          <w:numId w:val="37"/>
        </w:numPr>
      </w:pPr>
      <w:r w:rsidRPr="00107E84">
        <w:t xml:space="preserve">Outline of the utilization management of claims process and potential to customize. </w:t>
      </w:r>
    </w:p>
    <w:p w14:paraId="1992EB11" w14:textId="77777777" w:rsidR="00296BB4" w:rsidRPr="009D2157" w:rsidRDefault="00296BB4" w:rsidP="00CD6211">
      <w:pPr>
        <w:pStyle w:val="Level2Body"/>
        <w:numPr>
          <w:ilvl w:val="0"/>
          <w:numId w:val="37"/>
        </w:numPr>
      </w:pPr>
      <w:r w:rsidRPr="00107E84">
        <w:t>Example of standard analytical dashboard.</w:t>
      </w:r>
    </w:p>
    <w:p w14:paraId="43B847C6" w14:textId="545ADCA7" w:rsidR="00F90606" w:rsidRPr="009D2157" w:rsidRDefault="00130EA2" w:rsidP="00CD6211">
      <w:pPr>
        <w:pStyle w:val="Level2Body"/>
        <w:numPr>
          <w:ilvl w:val="0"/>
          <w:numId w:val="37"/>
        </w:numPr>
      </w:pPr>
      <w:r>
        <w:t>A</w:t>
      </w:r>
      <w:r w:rsidR="00296BB4" w:rsidRPr="00107E84">
        <w:t xml:space="preserve"> list of </w:t>
      </w:r>
      <w:r w:rsidR="00DA39A1">
        <w:t xml:space="preserve">all </w:t>
      </w:r>
      <w:r w:rsidR="00296BB4" w:rsidRPr="00107E84">
        <w:t>network providers.</w:t>
      </w:r>
    </w:p>
    <w:p w14:paraId="0FA64E60" w14:textId="5F096CB8" w:rsidR="00F90606" w:rsidRPr="000C22FB" w:rsidRDefault="00F90606" w:rsidP="009D2157">
      <w:pPr>
        <w:pStyle w:val="Level2Body"/>
        <w:rPr>
          <w:rFonts w:cs="Arial"/>
          <w:szCs w:val="22"/>
        </w:rPr>
      </w:pPr>
    </w:p>
    <w:p w14:paraId="3C392C0D" w14:textId="079CB101" w:rsidR="00F90606" w:rsidRPr="004817AC" w:rsidRDefault="00296BB4" w:rsidP="00CD6211">
      <w:pPr>
        <w:pStyle w:val="Level2"/>
        <w:numPr>
          <w:ilvl w:val="0"/>
          <w:numId w:val="16"/>
        </w:numPr>
        <w:tabs>
          <w:tab w:val="left" w:pos="720"/>
        </w:tabs>
        <w:ind w:hanging="720"/>
      </w:pPr>
      <w:bookmarkStart w:id="605" w:name="_Toc126238597"/>
      <w:bookmarkStart w:id="606" w:name="_Toc129770855"/>
      <w:bookmarkStart w:id="607" w:name="_Toc169814852"/>
      <w:bookmarkStart w:id="608" w:name="_Toc180738536"/>
      <w:r>
        <w:t xml:space="preserve">CONTRACTOR </w:t>
      </w:r>
      <w:r w:rsidR="004F49E0">
        <w:t>REQUIREMENTS</w:t>
      </w:r>
      <w:bookmarkEnd w:id="605"/>
      <w:bookmarkEnd w:id="606"/>
      <w:bookmarkEnd w:id="607"/>
      <w:bookmarkEnd w:id="608"/>
      <w:r w:rsidR="004F49E0">
        <w:t xml:space="preserve"> </w:t>
      </w:r>
    </w:p>
    <w:p w14:paraId="785BB108" w14:textId="50ADCD01" w:rsidR="00F90606" w:rsidRDefault="00296BB4" w:rsidP="00F90606">
      <w:pPr>
        <w:pStyle w:val="Level2Body"/>
      </w:pPr>
      <w:r w:rsidRPr="00296BB4">
        <w:t>While maintaining the minimum business requirements, service provided by contractor shall include the following minimum requirements.</w:t>
      </w:r>
    </w:p>
    <w:p w14:paraId="19F23337" w14:textId="77777777" w:rsidR="00296BB4" w:rsidRPr="00107E84" w:rsidRDefault="00296BB4" w:rsidP="00CD6211">
      <w:pPr>
        <w:pStyle w:val="Level2Body"/>
        <w:numPr>
          <w:ilvl w:val="0"/>
          <w:numId w:val="38"/>
        </w:numPr>
        <w:rPr>
          <w:rFonts w:cs="Arial"/>
          <w:b/>
          <w:bCs/>
          <w:szCs w:val="22"/>
        </w:rPr>
      </w:pPr>
      <w:r w:rsidRPr="00107E84">
        <w:rPr>
          <w:b/>
          <w:bCs/>
        </w:rPr>
        <w:t>General</w:t>
      </w:r>
    </w:p>
    <w:p w14:paraId="7BA38CD5" w14:textId="77777777" w:rsidR="00296BB4" w:rsidRPr="00107E84" w:rsidRDefault="00296BB4" w:rsidP="00CD6211">
      <w:pPr>
        <w:pStyle w:val="Level4"/>
        <w:numPr>
          <w:ilvl w:val="3"/>
          <w:numId w:val="39"/>
        </w:numPr>
      </w:pPr>
      <w:r w:rsidRPr="00107E84">
        <w:t xml:space="preserve">Contractor network will include service providers for all NDCS facility locations.  </w:t>
      </w:r>
    </w:p>
    <w:p w14:paraId="4C5ECF00" w14:textId="77777777" w:rsidR="00296BB4" w:rsidRPr="00107E84" w:rsidRDefault="00296BB4" w:rsidP="00CD6211">
      <w:pPr>
        <w:pStyle w:val="Level4"/>
      </w:pPr>
      <w:r w:rsidRPr="00107E84">
        <w:t>Process valid patient care claims for State incarcerated individual(s) committed to NDCS or other NDCS approved incarcerated individuals.</w:t>
      </w:r>
    </w:p>
    <w:p w14:paraId="6C380425" w14:textId="77777777" w:rsidR="00296BB4" w:rsidRPr="00107E84" w:rsidRDefault="00296BB4" w:rsidP="00CD6211">
      <w:pPr>
        <w:pStyle w:val="Level4"/>
      </w:pPr>
      <w:r w:rsidRPr="00107E84">
        <w:t>Will pay provider claims in accordance with the contractor/provider agreement but are not to exceed Nebraska Medicare rates.</w:t>
      </w:r>
    </w:p>
    <w:p w14:paraId="3C03F4C8" w14:textId="77777777" w:rsidR="00296BB4" w:rsidRPr="00107E84" w:rsidRDefault="00296BB4" w:rsidP="00CD6211">
      <w:pPr>
        <w:pStyle w:val="Level4"/>
      </w:pPr>
      <w:r w:rsidRPr="00107E84">
        <w:t xml:space="preserve">Will deny any of those claims to be paid by Nebraska Medicaid. </w:t>
      </w:r>
    </w:p>
    <w:p w14:paraId="7ED26183" w14:textId="77777777" w:rsidR="00296BB4" w:rsidRPr="009D2157" w:rsidRDefault="00296BB4" w:rsidP="00CD6211">
      <w:pPr>
        <w:pStyle w:val="Level4"/>
        <w:rPr>
          <w:rFonts w:cs="Arial"/>
          <w:szCs w:val="18"/>
        </w:rPr>
      </w:pPr>
      <w:r w:rsidRPr="00107E84">
        <w:t>An</w:t>
      </w:r>
      <w:r w:rsidRPr="00107E84">
        <w:rPr>
          <w:rFonts w:cs="Arial"/>
          <w:szCs w:val="22"/>
        </w:rPr>
        <w:t xml:space="preserve"> updated</w:t>
      </w:r>
      <w:r w:rsidRPr="00296BB4">
        <w:rPr>
          <w:b/>
          <w:bCs/>
          <w:szCs w:val="18"/>
        </w:rPr>
        <w:t xml:space="preserve"> </w:t>
      </w:r>
      <w:r w:rsidRPr="00107E84">
        <w:rPr>
          <w:szCs w:val="18"/>
        </w:rPr>
        <w:t>provider directory will be available via an electronic site maintained by contractor.</w:t>
      </w:r>
    </w:p>
    <w:p w14:paraId="114C885B" w14:textId="77777777" w:rsidR="00296BB4" w:rsidRPr="00107E84" w:rsidRDefault="00296BB4" w:rsidP="00CD6211">
      <w:pPr>
        <w:pStyle w:val="Level2Body"/>
        <w:numPr>
          <w:ilvl w:val="0"/>
          <w:numId w:val="38"/>
        </w:numPr>
        <w:rPr>
          <w:rFonts w:cs="Arial"/>
          <w:b/>
          <w:bCs/>
          <w:szCs w:val="18"/>
        </w:rPr>
      </w:pPr>
      <w:r w:rsidRPr="00107E84">
        <w:rPr>
          <w:b/>
          <w:bCs/>
          <w:szCs w:val="18"/>
        </w:rPr>
        <w:t>Reporting</w:t>
      </w:r>
    </w:p>
    <w:p w14:paraId="4017CB0C" w14:textId="77777777" w:rsidR="00296BB4" w:rsidRPr="00107E84" w:rsidRDefault="00296BB4" w:rsidP="00CD6211">
      <w:pPr>
        <w:pStyle w:val="Level4"/>
        <w:numPr>
          <w:ilvl w:val="3"/>
          <w:numId w:val="40"/>
        </w:numPr>
      </w:pPr>
      <w:bookmarkStart w:id="609" w:name="_Hlk174015733"/>
      <w:r w:rsidRPr="00107E84">
        <w:t>Provide NDCS a minimum of a monthly report outlining claims that have been denied and a detailed reason for denial</w:t>
      </w:r>
      <w:bookmarkEnd w:id="609"/>
      <w:r w:rsidRPr="00107E84">
        <w:t xml:space="preserve">. </w:t>
      </w:r>
    </w:p>
    <w:p w14:paraId="6BD569D7" w14:textId="77777777" w:rsidR="00296BB4" w:rsidRPr="00107E84" w:rsidRDefault="00296BB4" w:rsidP="00CD6211">
      <w:pPr>
        <w:pStyle w:val="Level4"/>
      </w:pPr>
      <w:r w:rsidRPr="00107E84">
        <w:t>Shall provide the following electronic reports, upon request by NDCS, at no charge:</w:t>
      </w:r>
    </w:p>
    <w:p w14:paraId="754A5F2E" w14:textId="77777777" w:rsidR="00296BB4" w:rsidRPr="009D2157" w:rsidRDefault="00296BB4" w:rsidP="00CD6211">
      <w:pPr>
        <w:pStyle w:val="Level4"/>
        <w:numPr>
          <w:ilvl w:val="4"/>
          <w:numId w:val="14"/>
        </w:numPr>
        <w:rPr>
          <w:rFonts w:cs="Arial"/>
          <w:szCs w:val="22"/>
        </w:rPr>
      </w:pPr>
      <w:r w:rsidRPr="00107E84">
        <w:rPr>
          <w:rFonts w:cs="Arial"/>
          <w:szCs w:val="22"/>
        </w:rPr>
        <w:t>Include a listing (title or topic) and provide a sample printout of all reports that are considered standard and included at no additional charge.</w:t>
      </w:r>
    </w:p>
    <w:p w14:paraId="41324E23" w14:textId="77777777" w:rsidR="00296BB4" w:rsidRPr="009D2157" w:rsidRDefault="00296BB4" w:rsidP="00CD6211">
      <w:pPr>
        <w:pStyle w:val="Level4"/>
        <w:numPr>
          <w:ilvl w:val="4"/>
          <w:numId w:val="14"/>
        </w:numPr>
        <w:rPr>
          <w:rFonts w:cs="Arial"/>
          <w:szCs w:val="22"/>
        </w:rPr>
      </w:pPr>
      <w:r w:rsidRPr="00107E84">
        <w:rPr>
          <w:rFonts w:cs="Arial"/>
          <w:szCs w:val="22"/>
        </w:rPr>
        <w:t>Special reports of health care paid for an incarcerated individual within two (2) business days.</w:t>
      </w:r>
    </w:p>
    <w:p w14:paraId="41EC7A3E" w14:textId="77777777" w:rsidR="00296BB4" w:rsidRPr="009D2157" w:rsidRDefault="00296BB4" w:rsidP="00CD6211">
      <w:pPr>
        <w:pStyle w:val="Level4"/>
        <w:numPr>
          <w:ilvl w:val="4"/>
          <w:numId w:val="14"/>
        </w:numPr>
        <w:rPr>
          <w:rFonts w:cs="Arial"/>
          <w:szCs w:val="22"/>
        </w:rPr>
      </w:pPr>
      <w:r w:rsidRPr="00107E84">
        <w:rPr>
          <w:rFonts w:cs="Arial"/>
          <w:szCs w:val="22"/>
        </w:rPr>
        <w:t>Rejected claims and rationale for rejection.</w:t>
      </w:r>
    </w:p>
    <w:p w14:paraId="281A7B16" w14:textId="77777777" w:rsidR="00296BB4" w:rsidRPr="009D2157" w:rsidRDefault="00296BB4" w:rsidP="00CD6211">
      <w:pPr>
        <w:pStyle w:val="Level4"/>
        <w:numPr>
          <w:ilvl w:val="4"/>
          <w:numId w:val="14"/>
        </w:numPr>
        <w:rPr>
          <w:rFonts w:cs="Arial"/>
          <w:szCs w:val="22"/>
        </w:rPr>
      </w:pPr>
      <w:r w:rsidRPr="00107E84">
        <w:rPr>
          <w:rFonts w:cs="Arial"/>
          <w:szCs w:val="22"/>
        </w:rPr>
        <w:t>Breakout by specialty, i.e. physical therapy, dental, psychiatry, maternity, etc.</w:t>
      </w:r>
    </w:p>
    <w:p w14:paraId="1AF0B750" w14:textId="77777777" w:rsidR="00296BB4" w:rsidRPr="009D2157" w:rsidRDefault="00296BB4" w:rsidP="00CD6211">
      <w:pPr>
        <w:pStyle w:val="Level4"/>
        <w:numPr>
          <w:ilvl w:val="4"/>
          <w:numId w:val="14"/>
        </w:numPr>
        <w:rPr>
          <w:rFonts w:cs="Arial"/>
          <w:szCs w:val="22"/>
        </w:rPr>
      </w:pPr>
      <w:r w:rsidRPr="00107E84">
        <w:rPr>
          <w:rFonts w:cs="Arial"/>
          <w:szCs w:val="22"/>
        </w:rPr>
        <w:t>Report of charges of $20,000 or above per incarcerated individual, per diagnosis, and per off-site</w:t>
      </w:r>
      <w:r w:rsidRPr="00107E84">
        <w:rPr>
          <w:rFonts w:cs="Arial"/>
          <w:color w:val="000000"/>
          <w:szCs w:val="22"/>
        </w:rPr>
        <w:t xml:space="preserve"> hospitalization per occurrence, or as requested.</w:t>
      </w:r>
    </w:p>
    <w:p w14:paraId="1FB53402" w14:textId="77777777" w:rsidR="00296BB4" w:rsidRPr="009D2157" w:rsidRDefault="00296BB4" w:rsidP="00CD6211">
      <w:pPr>
        <w:pStyle w:val="Level4"/>
        <w:rPr>
          <w:rFonts w:cs="Arial"/>
          <w:szCs w:val="18"/>
        </w:rPr>
      </w:pPr>
      <w:r w:rsidRPr="00107E84">
        <w:rPr>
          <w:szCs w:val="18"/>
        </w:rPr>
        <w:t>Provide a weekly and monthly listing in Excel or CSV format of all claims paid per incarcerated individual, identifying:</w:t>
      </w:r>
    </w:p>
    <w:p w14:paraId="0598F032" w14:textId="77777777" w:rsidR="00296BB4" w:rsidRPr="000C22FB" w:rsidRDefault="00296BB4" w:rsidP="00CD6211">
      <w:pPr>
        <w:pStyle w:val="Level4"/>
        <w:numPr>
          <w:ilvl w:val="4"/>
          <w:numId w:val="14"/>
        </w:numPr>
        <w:rPr>
          <w:rFonts w:cs="Arial"/>
          <w:szCs w:val="22"/>
        </w:rPr>
      </w:pPr>
      <w:r w:rsidRPr="00107E84">
        <w:rPr>
          <w:rFonts w:cs="Arial"/>
          <w:szCs w:val="22"/>
        </w:rPr>
        <w:t>Incarcerated individual committed name.</w:t>
      </w:r>
    </w:p>
    <w:p w14:paraId="57435BDF" w14:textId="77777777" w:rsidR="00296BB4" w:rsidRPr="000C22FB" w:rsidRDefault="00296BB4" w:rsidP="00CD6211">
      <w:pPr>
        <w:pStyle w:val="Level4"/>
        <w:numPr>
          <w:ilvl w:val="4"/>
          <w:numId w:val="14"/>
        </w:numPr>
        <w:rPr>
          <w:rFonts w:cs="Arial"/>
          <w:szCs w:val="22"/>
        </w:rPr>
      </w:pPr>
      <w:r w:rsidRPr="00107E84">
        <w:rPr>
          <w:rFonts w:cs="Arial"/>
          <w:szCs w:val="22"/>
        </w:rPr>
        <w:t>NDCS Incarcerated individual identification number.</w:t>
      </w:r>
    </w:p>
    <w:p w14:paraId="4E284C35" w14:textId="77777777" w:rsidR="00296BB4" w:rsidRPr="000C22FB" w:rsidRDefault="00296BB4" w:rsidP="00CD6211">
      <w:pPr>
        <w:pStyle w:val="Level4"/>
        <w:numPr>
          <w:ilvl w:val="4"/>
          <w:numId w:val="14"/>
        </w:numPr>
        <w:rPr>
          <w:rFonts w:cs="Arial"/>
          <w:szCs w:val="22"/>
        </w:rPr>
      </w:pPr>
      <w:r w:rsidRPr="00107E84">
        <w:rPr>
          <w:rFonts w:cs="Arial"/>
          <w:szCs w:val="22"/>
        </w:rPr>
        <w:t>Incarcerated individual age/ date of birth.</w:t>
      </w:r>
    </w:p>
    <w:p w14:paraId="7B00710E" w14:textId="77777777" w:rsidR="00296BB4" w:rsidRPr="000C22FB" w:rsidRDefault="00296BB4" w:rsidP="00CD6211">
      <w:pPr>
        <w:pStyle w:val="Level4"/>
        <w:numPr>
          <w:ilvl w:val="4"/>
          <w:numId w:val="14"/>
        </w:numPr>
        <w:rPr>
          <w:rFonts w:cs="Arial"/>
          <w:szCs w:val="22"/>
        </w:rPr>
      </w:pPr>
      <w:r w:rsidRPr="00107E84">
        <w:rPr>
          <w:rFonts w:cs="Arial"/>
          <w:szCs w:val="22"/>
        </w:rPr>
        <w:t>Date of service (beginning and ending).</w:t>
      </w:r>
    </w:p>
    <w:p w14:paraId="5AFE2430" w14:textId="77777777" w:rsidR="00296BB4" w:rsidRPr="000C22FB" w:rsidRDefault="00296BB4" w:rsidP="00CD6211">
      <w:pPr>
        <w:pStyle w:val="Level4"/>
        <w:numPr>
          <w:ilvl w:val="4"/>
          <w:numId w:val="14"/>
        </w:numPr>
        <w:rPr>
          <w:rFonts w:cs="Arial"/>
          <w:szCs w:val="22"/>
        </w:rPr>
      </w:pPr>
      <w:r w:rsidRPr="00107E84">
        <w:rPr>
          <w:rFonts w:cs="Arial"/>
          <w:szCs w:val="22"/>
        </w:rPr>
        <w:t>Medical provider name and location.</w:t>
      </w:r>
    </w:p>
    <w:p w14:paraId="62BF3A40" w14:textId="77777777" w:rsidR="00296BB4" w:rsidRPr="000C22FB" w:rsidRDefault="00296BB4" w:rsidP="00CD6211">
      <w:pPr>
        <w:pStyle w:val="Level4"/>
        <w:numPr>
          <w:ilvl w:val="4"/>
          <w:numId w:val="14"/>
        </w:numPr>
        <w:rPr>
          <w:rFonts w:cs="Arial"/>
          <w:szCs w:val="22"/>
        </w:rPr>
      </w:pPr>
      <w:r w:rsidRPr="00107E84">
        <w:rPr>
          <w:rFonts w:cs="Arial"/>
          <w:szCs w:val="22"/>
        </w:rPr>
        <w:t>Place of service codes.</w:t>
      </w:r>
    </w:p>
    <w:p w14:paraId="5D2A89E8" w14:textId="77777777" w:rsidR="00296BB4" w:rsidRPr="00107E84" w:rsidRDefault="00296BB4" w:rsidP="00CD6211">
      <w:pPr>
        <w:pStyle w:val="Level4"/>
        <w:numPr>
          <w:ilvl w:val="4"/>
          <w:numId w:val="14"/>
        </w:numPr>
        <w:rPr>
          <w:rFonts w:cs="Arial"/>
          <w:szCs w:val="22"/>
        </w:rPr>
      </w:pPr>
      <w:bookmarkStart w:id="610" w:name="_Hlk177567090"/>
      <w:r w:rsidRPr="00107E84">
        <w:rPr>
          <w:rFonts w:cs="Arial"/>
          <w:szCs w:val="22"/>
        </w:rPr>
        <w:t>Detailed billing including ALL diagnosis code(s) and each procedure code(s) (ICD10, CPT, modifiers, units, and NDCS number(s)).</w:t>
      </w:r>
    </w:p>
    <w:bookmarkEnd w:id="610"/>
    <w:p w14:paraId="43F96F42" w14:textId="77777777" w:rsidR="00296BB4" w:rsidRPr="000C22FB" w:rsidRDefault="00296BB4" w:rsidP="00CD6211">
      <w:pPr>
        <w:pStyle w:val="Level4"/>
        <w:numPr>
          <w:ilvl w:val="4"/>
          <w:numId w:val="14"/>
        </w:numPr>
        <w:rPr>
          <w:rFonts w:cs="Arial"/>
          <w:szCs w:val="22"/>
        </w:rPr>
      </w:pPr>
      <w:r w:rsidRPr="00107E84">
        <w:rPr>
          <w:rFonts w:cs="Arial"/>
          <w:szCs w:val="22"/>
        </w:rPr>
        <w:t>APR-DRG (</w:t>
      </w:r>
      <w:bookmarkStart w:id="611" w:name="_Hlk176361524"/>
      <w:r w:rsidRPr="00107E84">
        <w:rPr>
          <w:rFonts w:cs="Arial"/>
          <w:szCs w:val="22"/>
        </w:rPr>
        <w:t>Diagnose Related Group</w:t>
      </w:r>
      <w:bookmarkEnd w:id="611"/>
      <w:r w:rsidRPr="00107E84">
        <w:rPr>
          <w:rFonts w:cs="Arial"/>
          <w:szCs w:val="22"/>
        </w:rPr>
        <w:t>) + SOI (</w:t>
      </w:r>
      <w:bookmarkStart w:id="612" w:name="_Hlk176361541"/>
      <w:r w:rsidRPr="00107E84">
        <w:rPr>
          <w:rFonts w:cs="Arial"/>
          <w:szCs w:val="22"/>
        </w:rPr>
        <w:t>Severity of Illness</w:t>
      </w:r>
      <w:bookmarkEnd w:id="612"/>
      <w:r w:rsidRPr="00107E84">
        <w:rPr>
          <w:rFonts w:cs="Arial"/>
          <w:szCs w:val="22"/>
        </w:rPr>
        <w:t>) level determines reimbursement level.</w:t>
      </w:r>
    </w:p>
    <w:p w14:paraId="532E18FB" w14:textId="77777777" w:rsidR="00296BB4" w:rsidRPr="000C22FB" w:rsidRDefault="00296BB4" w:rsidP="00CD6211">
      <w:pPr>
        <w:pStyle w:val="Level4"/>
        <w:numPr>
          <w:ilvl w:val="4"/>
          <w:numId w:val="14"/>
        </w:numPr>
        <w:rPr>
          <w:rFonts w:cs="Arial"/>
          <w:szCs w:val="22"/>
        </w:rPr>
      </w:pPr>
      <w:r w:rsidRPr="00107E84">
        <w:rPr>
          <w:rFonts w:cs="Arial"/>
          <w:szCs w:val="22"/>
        </w:rPr>
        <w:t>Prospective Payment System detail showing weight and rate of each APR-DRG for different clinics/hospitals/surgical centers.</w:t>
      </w:r>
    </w:p>
    <w:p w14:paraId="2A814581" w14:textId="77777777" w:rsidR="00296BB4" w:rsidRPr="000C22FB" w:rsidRDefault="00296BB4" w:rsidP="00CD6211">
      <w:pPr>
        <w:pStyle w:val="Level4"/>
        <w:numPr>
          <w:ilvl w:val="4"/>
          <w:numId w:val="14"/>
        </w:numPr>
        <w:rPr>
          <w:rFonts w:cs="Arial"/>
          <w:szCs w:val="22"/>
        </w:rPr>
      </w:pPr>
      <w:r w:rsidRPr="00107E84">
        <w:rPr>
          <w:rFonts w:cs="Arial"/>
          <w:szCs w:val="22"/>
        </w:rPr>
        <w:t>Total Gross charged amount.</w:t>
      </w:r>
    </w:p>
    <w:p w14:paraId="3C54240E" w14:textId="77777777" w:rsidR="00296BB4" w:rsidRPr="000C22FB" w:rsidRDefault="00296BB4" w:rsidP="00CD6211">
      <w:pPr>
        <w:pStyle w:val="Level4"/>
        <w:numPr>
          <w:ilvl w:val="4"/>
          <w:numId w:val="14"/>
        </w:numPr>
        <w:rPr>
          <w:rFonts w:cs="Arial"/>
          <w:szCs w:val="22"/>
        </w:rPr>
      </w:pPr>
      <w:r w:rsidRPr="00107E84">
        <w:rPr>
          <w:rFonts w:cs="Arial"/>
          <w:szCs w:val="22"/>
        </w:rPr>
        <w:t>Total Net paid amount.</w:t>
      </w:r>
    </w:p>
    <w:p w14:paraId="02F7FDCA" w14:textId="77777777" w:rsidR="00296BB4" w:rsidRPr="000C22FB" w:rsidRDefault="00296BB4" w:rsidP="00CD6211">
      <w:pPr>
        <w:pStyle w:val="Level4"/>
        <w:numPr>
          <w:ilvl w:val="4"/>
          <w:numId w:val="14"/>
        </w:numPr>
        <w:rPr>
          <w:rFonts w:cs="Arial"/>
          <w:szCs w:val="22"/>
        </w:rPr>
      </w:pPr>
      <w:r w:rsidRPr="00107E84">
        <w:rPr>
          <w:rFonts w:cs="Arial"/>
          <w:szCs w:val="22"/>
        </w:rPr>
        <w:t xml:space="preserve">Dates of claim submission to contractor. </w:t>
      </w:r>
    </w:p>
    <w:p w14:paraId="05F37F4D" w14:textId="3D740068" w:rsidR="00296BB4" w:rsidRPr="00E23B79" w:rsidRDefault="00296BB4" w:rsidP="00CD6211">
      <w:pPr>
        <w:pStyle w:val="Level4"/>
        <w:numPr>
          <w:ilvl w:val="4"/>
          <w:numId w:val="14"/>
        </w:numPr>
        <w:rPr>
          <w:rFonts w:cs="Arial"/>
          <w:szCs w:val="22"/>
        </w:rPr>
      </w:pPr>
      <w:r w:rsidRPr="00107E84">
        <w:rPr>
          <w:rFonts w:cs="Arial"/>
          <w:szCs w:val="22"/>
        </w:rPr>
        <w:t>Dates</w:t>
      </w:r>
      <w:r w:rsidRPr="00107E84">
        <w:rPr>
          <w:rFonts w:cs="Arial"/>
          <w:color w:val="000000"/>
          <w:szCs w:val="22"/>
        </w:rPr>
        <w:t xml:space="preserve"> of payment to providers.</w:t>
      </w:r>
    </w:p>
    <w:p w14:paraId="6967647E" w14:textId="77777777" w:rsidR="00296BB4" w:rsidRPr="009D2157" w:rsidRDefault="00296BB4" w:rsidP="00CD6211">
      <w:pPr>
        <w:pStyle w:val="Level4"/>
        <w:rPr>
          <w:rFonts w:cs="Arial"/>
          <w:szCs w:val="18"/>
        </w:rPr>
      </w:pPr>
      <w:r w:rsidRPr="00107E84">
        <w:rPr>
          <w:szCs w:val="18"/>
        </w:rPr>
        <w:t xml:space="preserve">Provide </w:t>
      </w:r>
      <w:bookmarkStart w:id="613" w:name="_Hlk176361589"/>
      <w:r w:rsidRPr="00107E84">
        <w:rPr>
          <w:szCs w:val="18"/>
        </w:rPr>
        <w:t xml:space="preserve">Service Organizational Control Report </w:t>
      </w:r>
      <w:bookmarkEnd w:id="613"/>
      <w:r w:rsidRPr="00107E84">
        <w:rPr>
          <w:szCs w:val="18"/>
        </w:rPr>
        <w:t>(SOC2) document annually or the latest SOC2 upon NDCS request.</w:t>
      </w:r>
    </w:p>
    <w:p w14:paraId="61DB8443" w14:textId="77777777" w:rsidR="00296BB4" w:rsidRPr="00107E84" w:rsidRDefault="00296BB4" w:rsidP="00CD6211">
      <w:pPr>
        <w:pStyle w:val="Level2Body"/>
        <w:numPr>
          <w:ilvl w:val="0"/>
          <w:numId w:val="38"/>
        </w:numPr>
        <w:rPr>
          <w:rFonts w:cs="Arial"/>
          <w:b/>
          <w:bCs/>
          <w:szCs w:val="18"/>
        </w:rPr>
      </w:pPr>
      <w:r w:rsidRPr="00107E84">
        <w:rPr>
          <w:b/>
          <w:bCs/>
          <w:szCs w:val="18"/>
        </w:rPr>
        <w:t>Electronic dashboard</w:t>
      </w:r>
      <w:r w:rsidRPr="00D457A8">
        <w:rPr>
          <w:b/>
          <w:bCs/>
          <w:szCs w:val="18"/>
        </w:rPr>
        <w:t xml:space="preserve"> </w:t>
      </w:r>
    </w:p>
    <w:p w14:paraId="3D6DE0CC" w14:textId="2F2C3746" w:rsidR="00296BB4" w:rsidRPr="00241428" w:rsidRDefault="00296BB4" w:rsidP="00107E84">
      <w:pPr>
        <w:pStyle w:val="Level2Body"/>
        <w:ind w:left="1440"/>
        <w:rPr>
          <w:szCs w:val="18"/>
        </w:rPr>
      </w:pPr>
      <w:r w:rsidRPr="009D2157">
        <w:rPr>
          <w:szCs w:val="18"/>
          <w:lang w:eastAsia="x-none"/>
        </w:rPr>
        <w:t>Contractors’ website or other electronic source that shows real time data for inpatient stay/outpatient visit.</w:t>
      </w:r>
      <w:r w:rsidRPr="00241428">
        <w:rPr>
          <w:szCs w:val="18"/>
        </w:rPr>
        <w:t xml:space="preserve"> </w:t>
      </w:r>
    </w:p>
    <w:p w14:paraId="3B55BF83" w14:textId="3E036A1F" w:rsidR="00296BB4" w:rsidRPr="00CD6211" w:rsidRDefault="00296BB4" w:rsidP="00CD6211">
      <w:pPr>
        <w:pStyle w:val="Level4"/>
        <w:numPr>
          <w:ilvl w:val="3"/>
          <w:numId w:val="41"/>
        </w:numPr>
        <w:rPr>
          <w:rFonts w:cs="Arial"/>
          <w:szCs w:val="18"/>
        </w:rPr>
      </w:pPr>
      <w:r w:rsidRPr="00CD6211">
        <w:rPr>
          <w:szCs w:val="18"/>
        </w:rPr>
        <w:t>The dashboard must provide a minimum of the following.</w:t>
      </w:r>
    </w:p>
    <w:p w14:paraId="63A0D06A" w14:textId="77777777" w:rsidR="00296BB4" w:rsidRPr="009D2157" w:rsidRDefault="00296BB4" w:rsidP="00CD6211">
      <w:pPr>
        <w:pStyle w:val="Level4"/>
        <w:numPr>
          <w:ilvl w:val="4"/>
          <w:numId w:val="14"/>
        </w:numPr>
        <w:rPr>
          <w:rFonts w:cs="Arial"/>
          <w:szCs w:val="22"/>
        </w:rPr>
      </w:pPr>
      <w:r w:rsidRPr="00107E84">
        <w:rPr>
          <w:rFonts w:cs="Arial"/>
          <w:szCs w:val="22"/>
        </w:rPr>
        <w:t>Most expensive patients.</w:t>
      </w:r>
    </w:p>
    <w:p w14:paraId="2B686BD1" w14:textId="77777777" w:rsidR="00296BB4" w:rsidRPr="009D2157" w:rsidRDefault="00296BB4" w:rsidP="00CD6211">
      <w:pPr>
        <w:pStyle w:val="Level4"/>
        <w:numPr>
          <w:ilvl w:val="4"/>
          <w:numId w:val="14"/>
        </w:numPr>
        <w:rPr>
          <w:rFonts w:cs="Arial"/>
          <w:szCs w:val="22"/>
        </w:rPr>
      </w:pPr>
      <w:r w:rsidRPr="00107E84">
        <w:rPr>
          <w:rFonts w:cs="Arial"/>
          <w:szCs w:val="22"/>
        </w:rPr>
        <w:t>Top diagnoses.</w:t>
      </w:r>
    </w:p>
    <w:p w14:paraId="5FFD0DAF" w14:textId="77777777" w:rsidR="00296BB4" w:rsidRPr="000C22FB" w:rsidRDefault="00296BB4" w:rsidP="00CD6211">
      <w:pPr>
        <w:pStyle w:val="Level4"/>
        <w:numPr>
          <w:ilvl w:val="4"/>
          <w:numId w:val="14"/>
        </w:numPr>
        <w:rPr>
          <w:rFonts w:cs="Arial"/>
          <w:szCs w:val="22"/>
        </w:rPr>
      </w:pPr>
      <w:r w:rsidRPr="00107E84">
        <w:rPr>
          <w:rFonts w:cs="Arial"/>
          <w:szCs w:val="22"/>
        </w:rPr>
        <w:lastRenderedPageBreak/>
        <w:t>Frequency of diagnoses.</w:t>
      </w:r>
    </w:p>
    <w:p w14:paraId="0A02EDD6" w14:textId="77777777" w:rsidR="00296BB4" w:rsidRPr="000C22FB" w:rsidRDefault="00296BB4" w:rsidP="00CD6211">
      <w:pPr>
        <w:pStyle w:val="Level4"/>
        <w:numPr>
          <w:ilvl w:val="4"/>
          <w:numId w:val="14"/>
        </w:numPr>
        <w:rPr>
          <w:rFonts w:cs="Arial"/>
          <w:szCs w:val="22"/>
        </w:rPr>
      </w:pPr>
      <w:r w:rsidRPr="00107E84">
        <w:rPr>
          <w:rFonts w:cs="Arial"/>
          <w:szCs w:val="22"/>
        </w:rPr>
        <w:t>Year to date.</w:t>
      </w:r>
    </w:p>
    <w:p w14:paraId="2D6AD680" w14:textId="77777777" w:rsidR="00296BB4" w:rsidRPr="000C22FB" w:rsidRDefault="00296BB4" w:rsidP="00CD6211">
      <w:pPr>
        <w:pStyle w:val="Level4"/>
        <w:numPr>
          <w:ilvl w:val="4"/>
          <w:numId w:val="14"/>
        </w:numPr>
        <w:rPr>
          <w:rFonts w:cs="Arial"/>
          <w:szCs w:val="22"/>
        </w:rPr>
      </w:pPr>
      <w:r w:rsidRPr="00107E84">
        <w:rPr>
          <w:rFonts w:cs="Arial"/>
          <w:szCs w:val="22"/>
        </w:rPr>
        <w:t>Month to month.</w:t>
      </w:r>
    </w:p>
    <w:p w14:paraId="76B3C955" w14:textId="77777777" w:rsidR="00296BB4" w:rsidRPr="000C22FB" w:rsidRDefault="00296BB4" w:rsidP="00CD6211">
      <w:pPr>
        <w:pStyle w:val="Level4"/>
        <w:numPr>
          <w:ilvl w:val="4"/>
          <w:numId w:val="14"/>
        </w:numPr>
        <w:rPr>
          <w:rFonts w:cs="Arial"/>
          <w:szCs w:val="22"/>
        </w:rPr>
      </w:pPr>
      <w:r w:rsidRPr="00107E84">
        <w:rPr>
          <w:rFonts w:cs="Arial"/>
          <w:szCs w:val="22"/>
        </w:rPr>
        <w:t xml:space="preserve">Specialists/category. </w:t>
      </w:r>
    </w:p>
    <w:p w14:paraId="6A3FC41A" w14:textId="77777777" w:rsidR="00296BB4" w:rsidRPr="000C22FB" w:rsidRDefault="00296BB4" w:rsidP="00CD6211">
      <w:pPr>
        <w:pStyle w:val="Level4"/>
        <w:numPr>
          <w:ilvl w:val="4"/>
          <w:numId w:val="14"/>
        </w:numPr>
        <w:rPr>
          <w:rFonts w:cs="Arial"/>
          <w:szCs w:val="22"/>
        </w:rPr>
      </w:pPr>
      <w:r w:rsidRPr="00107E84">
        <w:rPr>
          <w:rFonts w:cs="Arial"/>
          <w:szCs w:val="22"/>
        </w:rPr>
        <w:t xml:space="preserve">Itemized billings for all patients. </w:t>
      </w:r>
    </w:p>
    <w:p w14:paraId="2B530DF6" w14:textId="7B0F863F" w:rsidR="00296BB4" w:rsidRPr="000C22FB" w:rsidRDefault="00296BB4" w:rsidP="00CD6211">
      <w:pPr>
        <w:pStyle w:val="Level4"/>
        <w:numPr>
          <w:ilvl w:val="4"/>
          <w:numId w:val="14"/>
        </w:numPr>
        <w:rPr>
          <w:rFonts w:cs="Arial"/>
          <w:szCs w:val="22"/>
        </w:rPr>
      </w:pPr>
      <w:r w:rsidRPr="00107E84">
        <w:rPr>
          <w:rFonts w:cs="Arial"/>
          <w:szCs w:val="22"/>
        </w:rPr>
        <w:t>Files</w:t>
      </w:r>
      <w:r w:rsidRPr="00107E84">
        <w:rPr>
          <w:rFonts w:cs="Arial"/>
          <w:color w:val="000000"/>
          <w:szCs w:val="22"/>
        </w:rPr>
        <w:t xml:space="preserve"> be protected to meet </w:t>
      </w:r>
      <w:r w:rsidR="005E6E14">
        <w:rPr>
          <w:rFonts w:cs="Arial"/>
          <w:color w:val="000000"/>
          <w:szCs w:val="22"/>
        </w:rPr>
        <w:t xml:space="preserve">all applicable state and federal </w:t>
      </w:r>
      <w:r w:rsidRPr="00107E84">
        <w:rPr>
          <w:rFonts w:cs="Arial"/>
          <w:color w:val="000000"/>
          <w:szCs w:val="22"/>
        </w:rPr>
        <w:t>confidentiality standards.</w:t>
      </w:r>
      <w:r w:rsidR="00090C71">
        <w:rPr>
          <w:rFonts w:cs="Arial"/>
          <w:color w:val="000000"/>
          <w:szCs w:val="22"/>
        </w:rPr>
        <w:t xml:space="preserve"> </w:t>
      </w:r>
    </w:p>
    <w:p w14:paraId="2C4B5B27" w14:textId="77777777" w:rsidR="00296BB4" w:rsidRPr="000C22FB" w:rsidRDefault="00296BB4" w:rsidP="00CD6211">
      <w:pPr>
        <w:pStyle w:val="Level1Body"/>
        <w:numPr>
          <w:ilvl w:val="5"/>
          <w:numId w:val="25"/>
        </w:numPr>
      </w:pPr>
      <w:r w:rsidRPr="00107E84">
        <w:t>Prefer to have the capability to print off the file at NDCS.</w:t>
      </w:r>
    </w:p>
    <w:p w14:paraId="61F4B744" w14:textId="77777777" w:rsidR="00296BB4" w:rsidRPr="000C22FB" w:rsidRDefault="00296BB4" w:rsidP="00CD6211">
      <w:pPr>
        <w:pStyle w:val="Level4"/>
        <w:numPr>
          <w:ilvl w:val="4"/>
          <w:numId w:val="14"/>
        </w:numPr>
        <w:rPr>
          <w:rFonts w:cs="Arial"/>
          <w:szCs w:val="22"/>
        </w:rPr>
      </w:pPr>
      <w:r w:rsidRPr="00107E84">
        <w:rPr>
          <w:rFonts w:cs="Arial"/>
          <w:color w:val="000000"/>
          <w:szCs w:val="22"/>
        </w:rPr>
        <w:t>Contractor shall provide menu listing of industry standard services including Certification and Concurrent Review Requirements with applicable cost and bullet point Return on Investment (ROI) as options for NDCS to consider using:</w:t>
      </w:r>
    </w:p>
    <w:p w14:paraId="04278C37" w14:textId="77777777" w:rsidR="00296BB4" w:rsidRPr="00107E84" w:rsidRDefault="00296BB4" w:rsidP="00CD6211">
      <w:pPr>
        <w:pStyle w:val="Level1Body"/>
        <w:numPr>
          <w:ilvl w:val="5"/>
          <w:numId w:val="53"/>
        </w:numPr>
      </w:pPr>
      <w:r w:rsidRPr="00107E84">
        <w:t>Pre-payment auditing cost.</w:t>
      </w:r>
    </w:p>
    <w:p w14:paraId="7C3ACBA8" w14:textId="77777777" w:rsidR="00296BB4" w:rsidRPr="00107E84" w:rsidRDefault="00296BB4" w:rsidP="00CD6211">
      <w:pPr>
        <w:pStyle w:val="Level1Body"/>
        <w:numPr>
          <w:ilvl w:val="5"/>
          <w:numId w:val="53"/>
        </w:numPr>
      </w:pPr>
      <w:r w:rsidRPr="00107E84">
        <w:t>Concurrent review cost.</w:t>
      </w:r>
    </w:p>
    <w:p w14:paraId="76A3D647" w14:textId="77777777" w:rsidR="00296BB4" w:rsidRPr="009D2157" w:rsidRDefault="00296BB4" w:rsidP="00CD6211">
      <w:pPr>
        <w:pStyle w:val="Level1Body"/>
        <w:numPr>
          <w:ilvl w:val="5"/>
          <w:numId w:val="53"/>
        </w:numPr>
        <w:rPr>
          <w:rFonts w:cs="Arial"/>
          <w:sz w:val="22"/>
        </w:rPr>
      </w:pPr>
      <w:r w:rsidRPr="00107E84">
        <w:t>Complex</w:t>
      </w:r>
      <w:r w:rsidRPr="00107E84">
        <w:rPr>
          <w:rFonts w:cs="Arial"/>
          <w:szCs w:val="18"/>
        </w:rPr>
        <w:t xml:space="preserve"> medical review cost.</w:t>
      </w:r>
    </w:p>
    <w:p w14:paraId="06605184" w14:textId="77777777" w:rsidR="00296BB4" w:rsidRPr="009D2157" w:rsidRDefault="00296BB4" w:rsidP="00CD6211">
      <w:pPr>
        <w:pStyle w:val="Level4"/>
      </w:pPr>
      <w:bookmarkStart w:id="614" w:name="_Hlk173929483"/>
      <w:r w:rsidRPr="00107E84">
        <w:t xml:space="preserve">Medical Director may require additional analytics on the electronic dashboard. It is preferred that the data on the electronic dashboard be easily configured to perform analysis. </w:t>
      </w:r>
    </w:p>
    <w:bookmarkEnd w:id="614"/>
    <w:p w14:paraId="539BA103" w14:textId="77777777" w:rsidR="00296BB4" w:rsidRPr="00D457A8" w:rsidRDefault="00296BB4" w:rsidP="00CD6211">
      <w:pPr>
        <w:pStyle w:val="Level2Body"/>
        <w:numPr>
          <w:ilvl w:val="0"/>
          <w:numId w:val="38"/>
        </w:numPr>
        <w:rPr>
          <w:rFonts w:cs="Arial"/>
          <w:b/>
          <w:bCs/>
          <w:szCs w:val="18"/>
        </w:rPr>
      </w:pPr>
      <w:r w:rsidRPr="00107E84">
        <w:rPr>
          <w:b/>
          <w:bCs/>
          <w:szCs w:val="18"/>
        </w:rPr>
        <w:t>Claims</w:t>
      </w:r>
    </w:p>
    <w:p w14:paraId="147CDADE" w14:textId="77777777" w:rsidR="00296BB4" w:rsidRPr="00CD6211" w:rsidRDefault="00296BB4" w:rsidP="00CD6211">
      <w:pPr>
        <w:pStyle w:val="Level4"/>
        <w:numPr>
          <w:ilvl w:val="3"/>
          <w:numId w:val="42"/>
        </w:numPr>
        <w:rPr>
          <w:rFonts w:cs="Arial"/>
          <w:szCs w:val="18"/>
        </w:rPr>
      </w:pPr>
      <w:r w:rsidRPr="00CD6211">
        <w:rPr>
          <w:szCs w:val="18"/>
        </w:rPr>
        <w:t>When submitting an inquiry to the NDCS regarding a claim, the Contractor shall include:</w:t>
      </w:r>
    </w:p>
    <w:p w14:paraId="14E523E8"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Incarcerated individual committed name and date of birth.</w:t>
      </w:r>
    </w:p>
    <w:p w14:paraId="359F4A08"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NDCS five (5) or six (6) digits incarcerated individual identification number.</w:t>
      </w:r>
    </w:p>
    <w:p w14:paraId="3AE7EB13"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Medical provider name and location and clinic/hospital/surgical center if applicable.</w:t>
      </w:r>
    </w:p>
    <w:p w14:paraId="6E320D65"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Admit and Discharge Date.</w:t>
      </w:r>
    </w:p>
    <w:p w14:paraId="1138BF33"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Total Charges.</w:t>
      </w:r>
    </w:p>
    <w:p w14:paraId="490BC365"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Detailed billing including ALL diagnosis code(s) and each procedure code(s) (ICD10, CPT, modifiers, units, and NDCS number(s)).</w:t>
      </w:r>
    </w:p>
    <w:p w14:paraId="6353D88C" w14:textId="77777777" w:rsidR="00296BB4" w:rsidRPr="009D2157" w:rsidRDefault="00296BB4" w:rsidP="00CD6211">
      <w:pPr>
        <w:pStyle w:val="Level4"/>
        <w:numPr>
          <w:ilvl w:val="4"/>
          <w:numId w:val="14"/>
        </w:numPr>
        <w:rPr>
          <w:rFonts w:cs="Arial"/>
          <w:szCs w:val="22"/>
        </w:rPr>
      </w:pPr>
      <w:r w:rsidRPr="00107E84">
        <w:rPr>
          <w:rFonts w:cs="Arial"/>
          <w:color w:val="000000"/>
          <w:szCs w:val="22"/>
        </w:rPr>
        <w:t>Diagnose Related Group (APR-DRG) + Severity of Illness (SOI) level determines reimbursement level.</w:t>
      </w:r>
    </w:p>
    <w:p w14:paraId="0CB6C155" w14:textId="71D6D4B9" w:rsidR="00296BB4" w:rsidRPr="00D457A8" w:rsidRDefault="00296BB4" w:rsidP="00CD6211">
      <w:pPr>
        <w:pStyle w:val="Level2Body"/>
        <w:numPr>
          <w:ilvl w:val="0"/>
          <w:numId w:val="38"/>
        </w:numPr>
        <w:rPr>
          <w:rFonts w:cs="Arial"/>
          <w:b/>
          <w:bCs/>
          <w:szCs w:val="22"/>
        </w:rPr>
      </w:pPr>
      <w:r w:rsidRPr="00107E84">
        <w:rPr>
          <w:rFonts w:cs="Arial"/>
          <w:b/>
          <w:bCs/>
          <w:szCs w:val="22"/>
        </w:rPr>
        <w:t>Meetings</w:t>
      </w:r>
    </w:p>
    <w:p w14:paraId="5A239AD7" w14:textId="7633588D" w:rsidR="00296BB4" w:rsidRPr="00CD6211" w:rsidRDefault="00296BB4" w:rsidP="00CD6211">
      <w:pPr>
        <w:pStyle w:val="Level4"/>
        <w:numPr>
          <w:ilvl w:val="3"/>
          <w:numId w:val="43"/>
        </w:numPr>
        <w:rPr>
          <w:rFonts w:cs="Arial"/>
          <w:szCs w:val="22"/>
        </w:rPr>
      </w:pPr>
      <w:r w:rsidRPr="00CD6211">
        <w:rPr>
          <w:rFonts w:cs="Arial"/>
          <w:szCs w:val="22"/>
        </w:rPr>
        <w:t xml:space="preserve">Must attend meetings to ensure a successful process flow. </w:t>
      </w:r>
    </w:p>
    <w:p w14:paraId="22F81674" w14:textId="77777777" w:rsidR="00296BB4" w:rsidRPr="009D2157" w:rsidRDefault="00296BB4" w:rsidP="00CD6211">
      <w:pPr>
        <w:pStyle w:val="Level4"/>
        <w:rPr>
          <w:rFonts w:cs="Arial"/>
          <w:szCs w:val="22"/>
        </w:rPr>
      </w:pPr>
      <w:r w:rsidRPr="00107E84">
        <w:t>Annual</w:t>
      </w:r>
      <w:r w:rsidRPr="00107E84">
        <w:rPr>
          <w:rFonts w:cs="Arial"/>
          <w:szCs w:val="22"/>
        </w:rPr>
        <w:t xml:space="preserve"> review of SOC2. </w:t>
      </w:r>
    </w:p>
    <w:p w14:paraId="70A37697" w14:textId="46E288EA" w:rsidR="00F90606" w:rsidRPr="00D06EE6" w:rsidRDefault="00F90606" w:rsidP="00F90606">
      <w:pPr>
        <w:pStyle w:val="Level2Body"/>
      </w:pPr>
    </w:p>
    <w:p w14:paraId="09AFB245" w14:textId="7BAB43A2" w:rsidR="00F90606" w:rsidRPr="004817AC" w:rsidRDefault="00296BB4" w:rsidP="00CD6211">
      <w:pPr>
        <w:pStyle w:val="Level2"/>
        <w:numPr>
          <w:ilvl w:val="0"/>
          <w:numId w:val="16"/>
        </w:numPr>
        <w:tabs>
          <w:tab w:val="left" w:pos="720"/>
        </w:tabs>
        <w:ind w:hanging="720"/>
      </w:pPr>
      <w:bookmarkStart w:id="615" w:name="_Toc180738537"/>
      <w:r>
        <w:t>NDCS REQUIREMENTS</w:t>
      </w:r>
      <w:bookmarkEnd w:id="615"/>
      <w:r w:rsidR="008C1AFE" w:rsidRPr="003763B4">
        <w:t xml:space="preserve"> </w:t>
      </w:r>
    </w:p>
    <w:p w14:paraId="17E86E2E" w14:textId="224DB4EC" w:rsidR="00296BB4" w:rsidRPr="00107E84" w:rsidRDefault="00296BB4" w:rsidP="00CD6211">
      <w:pPr>
        <w:pStyle w:val="Level2Body"/>
        <w:numPr>
          <w:ilvl w:val="0"/>
          <w:numId w:val="44"/>
        </w:numPr>
        <w:rPr>
          <w:rFonts w:cs="Arial"/>
          <w:szCs w:val="22"/>
        </w:rPr>
      </w:pPr>
      <w:r w:rsidRPr="009D2157">
        <w:rPr>
          <w:rFonts w:cs="Arial"/>
          <w:szCs w:val="22"/>
        </w:rPr>
        <w:t>NDCS will provide an electronic listing of all incarcerated individual(s) to be covered by this service</w:t>
      </w:r>
      <w:r w:rsidR="00F566DB">
        <w:rPr>
          <w:rFonts w:cs="Arial"/>
          <w:szCs w:val="22"/>
        </w:rPr>
        <w:t>,</w:t>
      </w:r>
      <w:r w:rsidRPr="009D2157">
        <w:rPr>
          <w:rFonts w:cs="Arial"/>
          <w:szCs w:val="22"/>
        </w:rPr>
        <w:t xml:space="preserve"> including assigned identification numbers, appropriate demographics, and facility location.  </w:t>
      </w:r>
    </w:p>
    <w:p w14:paraId="4AD7886B" w14:textId="77777777" w:rsidR="00296BB4" w:rsidRPr="00107E84" w:rsidRDefault="00296BB4" w:rsidP="00CD6211">
      <w:pPr>
        <w:pStyle w:val="Level4"/>
        <w:numPr>
          <w:ilvl w:val="3"/>
          <w:numId w:val="45"/>
        </w:numPr>
      </w:pPr>
      <w:r w:rsidRPr="00107E84">
        <w:t xml:space="preserve">This listing will be updated each workday via the </w:t>
      </w:r>
      <w:bookmarkStart w:id="616" w:name="_Hlk176361649"/>
      <w:r w:rsidRPr="00107E84">
        <w:t xml:space="preserve">Secure file Transfer Protocol </w:t>
      </w:r>
      <w:bookmarkEnd w:id="616"/>
      <w:r w:rsidRPr="00107E84">
        <w:t xml:space="preserve">(SFTP).  </w:t>
      </w:r>
    </w:p>
    <w:p w14:paraId="49994311" w14:textId="77777777" w:rsidR="00296BB4" w:rsidRPr="00107E84" w:rsidRDefault="00296BB4" w:rsidP="00CD6211">
      <w:pPr>
        <w:pStyle w:val="Level4"/>
        <w:rPr>
          <w:rFonts w:cs="Arial"/>
          <w:szCs w:val="22"/>
        </w:rPr>
      </w:pPr>
      <w:r w:rsidRPr="00107E84">
        <w:t>File</w:t>
      </w:r>
      <w:r w:rsidRPr="009D2157">
        <w:rPr>
          <w:rFonts w:cs="Arial"/>
          <w:szCs w:val="22"/>
        </w:rPr>
        <w:t xml:space="preserve"> format and specifications will be agreed upon in advance between the contractor and NDCS.  </w:t>
      </w:r>
    </w:p>
    <w:p w14:paraId="271462ED" w14:textId="77777777" w:rsidR="00296BB4" w:rsidRPr="00107E84" w:rsidRDefault="00296BB4" w:rsidP="00CD6211">
      <w:pPr>
        <w:pStyle w:val="Level2Body"/>
        <w:numPr>
          <w:ilvl w:val="0"/>
          <w:numId w:val="44"/>
        </w:numPr>
      </w:pPr>
      <w:r w:rsidRPr="00107E84">
        <w:t xml:space="preserve">Provide the contractor with the previous quarterly ADP report. The contractor shall calculate the monthly processing fee based upon the most recent ADP report provided. </w:t>
      </w:r>
    </w:p>
    <w:p w14:paraId="0133B7A6" w14:textId="54F57D2E" w:rsidR="00296BB4" w:rsidRPr="00107E84" w:rsidRDefault="00296BB4" w:rsidP="00CD6211">
      <w:pPr>
        <w:pStyle w:val="Level2Body"/>
        <w:numPr>
          <w:ilvl w:val="0"/>
          <w:numId w:val="44"/>
        </w:numPr>
      </w:pPr>
      <w:r w:rsidRPr="00107E84">
        <w:t>NDCS Accounting will contact the providers who are incorrectly billing and/or</w:t>
      </w:r>
      <w:r w:rsidR="00852D20" w:rsidRPr="00107E84">
        <w:t xml:space="preserve"> submitting</w:t>
      </w:r>
      <w:r w:rsidRPr="00107E84">
        <w:t xml:space="preserve"> ineligible claims NDCS and advise them of the appropriate billing procedures for their services. </w:t>
      </w:r>
    </w:p>
    <w:p w14:paraId="36C8A444" w14:textId="77777777" w:rsidR="00296BB4" w:rsidRPr="00107E84" w:rsidRDefault="00296BB4" w:rsidP="00CD6211">
      <w:pPr>
        <w:pStyle w:val="Level2Body"/>
        <w:numPr>
          <w:ilvl w:val="0"/>
          <w:numId w:val="44"/>
        </w:numPr>
      </w:pPr>
      <w:r w:rsidRPr="00107E84">
        <w:t xml:space="preserve">Provide contractor with a list of Nebraska Medicaid eligible and pending applications. This list will be provided at a reasonable timeframe mutually agreed upon. </w:t>
      </w:r>
    </w:p>
    <w:p w14:paraId="5E768DB8" w14:textId="46EFF2B9" w:rsidR="00296BB4" w:rsidRPr="00107E84" w:rsidRDefault="00296BB4" w:rsidP="00CD6211">
      <w:pPr>
        <w:pStyle w:val="Level2Body"/>
        <w:numPr>
          <w:ilvl w:val="0"/>
          <w:numId w:val="44"/>
        </w:numPr>
      </w:pPr>
      <w:r w:rsidRPr="00107E84">
        <w:t xml:space="preserve">NDCS will reimburse the contractor </w:t>
      </w:r>
      <w:r w:rsidR="0044165E">
        <w:t xml:space="preserve">on a twice monthly basis </w:t>
      </w:r>
      <w:r w:rsidRPr="00107E84">
        <w:t xml:space="preserve">for </w:t>
      </w:r>
      <w:r w:rsidR="0044165E">
        <w:t xml:space="preserve">paid </w:t>
      </w:r>
      <w:r w:rsidRPr="00107E84">
        <w:t xml:space="preserve">claims. In addition, </w:t>
      </w:r>
      <w:r w:rsidR="0044165E" w:rsidRPr="0044165E">
        <w:t>NDCS will process payment to Contractor on a monthly basis for any fee other than claims paid</w:t>
      </w:r>
      <w:r w:rsidR="0044165E">
        <w:t>.</w:t>
      </w:r>
      <w:r w:rsidR="0044165E" w:rsidRPr="00107E84" w:rsidDel="0044165E">
        <w:t xml:space="preserve"> </w:t>
      </w:r>
    </w:p>
    <w:p w14:paraId="5EA429E1" w14:textId="0BD87637" w:rsidR="00296BB4" w:rsidRPr="00107E84" w:rsidRDefault="00296BB4" w:rsidP="00CD6211">
      <w:pPr>
        <w:pStyle w:val="Level2Body"/>
        <w:numPr>
          <w:ilvl w:val="0"/>
          <w:numId w:val="44"/>
        </w:numPr>
      </w:pPr>
      <w:r w:rsidRPr="00107E84">
        <w:t xml:space="preserve">Meetings NDCS Health Services will: </w:t>
      </w:r>
    </w:p>
    <w:p w14:paraId="5AE792C0" w14:textId="1CC8B023" w:rsidR="00296BB4" w:rsidRPr="00107E84" w:rsidRDefault="00852D20" w:rsidP="00CD6211">
      <w:pPr>
        <w:pStyle w:val="Level4"/>
        <w:numPr>
          <w:ilvl w:val="3"/>
          <w:numId w:val="47"/>
        </w:numPr>
      </w:pPr>
      <w:r w:rsidRPr="00107E84">
        <w:t>Administer</w:t>
      </w:r>
      <w:r w:rsidR="00296BB4" w:rsidRPr="00107E84">
        <w:t xml:space="preserve"> quarterly meetings to ensure a successful process flow. </w:t>
      </w:r>
    </w:p>
    <w:p w14:paraId="00F5ACD1" w14:textId="77777777" w:rsidR="00296BB4" w:rsidRPr="00107E84" w:rsidRDefault="00296BB4" w:rsidP="00CD6211">
      <w:pPr>
        <w:pStyle w:val="Level4"/>
      </w:pPr>
      <w:r w:rsidRPr="00107E84">
        <w:t>Schedule reoccurring meetings with stakeholders.</w:t>
      </w:r>
    </w:p>
    <w:p w14:paraId="6BF371F7" w14:textId="77777777" w:rsidR="00296BB4" w:rsidRPr="00107E84" w:rsidRDefault="00296BB4" w:rsidP="00CD6211">
      <w:pPr>
        <w:pStyle w:val="Level4"/>
      </w:pPr>
      <w:r w:rsidRPr="00107E84">
        <w:t>Provide meeting agenda prior to meeting date.</w:t>
      </w:r>
    </w:p>
    <w:p w14:paraId="7567F8BB" w14:textId="77777777" w:rsidR="00296BB4" w:rsidRPr="00107E84" w:rsidRDefault="00296BB4" w:rsidP="00CD6211">
      <w:pPr>
        <w:pStyle w:val="Level4"/>
        <w:rPr>
          <w:rFonts w:cs="Arial"/>
          <w:szCs w:val="22"/>
        </w:rPr>
      </w:pPr>
      <w:r w:rsidRPr="00107E84">
        <w:t>Provide</w:t>
      </w:r>
      <w:r w:rsidRPr="009D2157">
        <w:rPr>
          <w:rFonts w:cs="Arial"/>
          <w:szCs w:val="22"/>
        </w:rPr>
        <w:t xml:space="preserve"> meeting minutes to stakeholders.</w:t>
      </w:r>
    </w:p>
    <w:p w14:paraId="30BE07CF" w14:textId="77777777" w:rsidR="00296BB4" w:rsidRPr="00107E84" w:rsidRDefault="00296BB4" w:rsidP="00CD6211">
      <w:pPr>
        <w:pStyle w:val="Level4"/>
        <w:numPr>
          <w:ilvl w:val="4"/>
          <w:numId w:val="14"/>
        </w:numPr>
        <w:rPr>
          <w:rFonts w:cs="Arial"/>
          <w:szCs w:val="22"/>
        </w:rPr>
      </w:pPr>
      <w:r w:rsidRPr="009D2157">
        <w:rPr>
          <w:rFonts w:cs="Arial"/>
          <w:szCs w:val="22"/>
        </w:rPr>
        <w:t>Stakeholders may include but are not limited to contractor, hospitals, providers, billing groups, NDCS, and/or other state agencies.</w:t>
      </w:r>
    </w:p>
    <w:p w14:paraId="59C2CEBB" w14:textId="77777777" w:rsidR="00F90606" w:rsidRPr="00D06EE6" w:rsidRDefault="00F90606" w:rsidP="00F90606">
      <w:pPr>
        <w:pStyle w:val="Level2Body"/>
      </w:pPr>
    </w:p>
    <w:p w14:paraId="2181CD74" w14:textId="4F8B6167" w:rsidR="004F49E0" w:rsidRDefault="00296BB4" w:rsidP="00CD6211">
      <w:pPr>
        <w:pStyle w:val="Level2"/>
        <w:numPr>
          <w:ilvl w:val="0"/>
          <w:numId w:val="16"/>
        </w:numPr>
        <w:tabs>
          <w:tab w:val="left" w:pos="720"/>
        </w:tabs>
        <w:ind w:hanging="720"/>
      </w:pPr>
      <w:bookmarkStart w:id="617" w:name="_Toc180738538"/>
      <w:r>
        <w:t>NDCS FACILITY LOCATIONS</w:t>
      </w:r>
      <w:bookmarkEnd w:id="617"/>
    </w:p>
    <w:p w14:paraId="2AFC6FBB" w14:textId="56BD1699" w:rsidR="00296BB4" w:rsidRDefault="00852D20" w:rsidP="00107E84">
      <w:pPr>
        <w:pStyle w:val="Level2Body"/>
        <w:rPr>
          <w:szCs w:val="18"/>
        </w:rPr>
      </w:pPr>
      <w:r>
        <w:rPr>
          <w:szCs w:val="18"/>
        </w:rPr>
        <w:t xml:space="preserve">Current facilities are listed below. </w:t>
      </w:r>
      <w:r w:rsidR="00296BB4" w:rsidRPr="00426454">
        <w:rPr>
          <w:szCs w:val="18"/>
        </w:rPr>
        <w:t>Locations may be added</w:t>
      </w:r>
      <w:r>
        <w:rPr>
          <w:szCs w:val="18"/>
        </w:rPr>
        <w:t>/removed</w:t>
      </w:r>
      <w:r w:rsidR="00296BB4" w:rsidRPr="00426454">
        <w:rPr>
          <w:szCs w:val="18"/>
        </w:rPr>
        <w:t xml:space="preserve"> </w:t>
      </w:r>
      <w:r w:rsidR="00296BB4">
        <w:rPr>
          <w:szCs w:val="18"/>
        </w:rPr>
        <w:t>as needed</w:t>
      </w:r>
      <w:r w:rsidR="00296BB4" w:rsidRPr="00426454">
        <w:rPr>
          <w:szCs w:val="18"/>
        </w:rPr>
        <w:t>.</w:t>
      </w:r>
    </w:p>
    <w:p w14:paraId="31572703" w14:textId="77777777" w:rsidR="00296BB4" w:rsidRPr="00CD6211" w:rsidRDefault="00296BB4" w:rsidP="00CD6211">
      <w:pPr>
        <w:pStyle w:val="Level2Body"/>
        <w:numPr>
          <w:ilvl w:val="0"/>
          <w:numId w:val="46"/>
        </w:numPr>
      </w:pPr>
      <w:r w:rsidRPr="00CD6211">
        <w:t xml:space="preserve">Community Corrections Center Lincoln (CCCL) Lincoln </w:t>
      </w:r>
    </w:p>
    <w:p w14:paraId="77805BE7" w14:textId="47E3AFDD" w:rsidR="00296BB4" w:rsidRPr="00CD6211" w:rsidRDefault="00296BB4" w:rsidP="00CD6211">
      <w:pPr>
        <w:pStyle w:val="Level2Body"/>
        <w:numPr>
          <w:ilvl w:val="0"/>
          <w:numId w:val="46"/>
        </w:numPr>
      </w:pPr>
      <w:r w:rsidRPr="00CD6211">
        <w:t>Community Corrections Center Omaha – (CCCO) Omaha</w:t>
      </w:r>
    </w:p>
    <w:p w14:paraId="1252A781" w14:textId="2206A714" w:rsidR="00296BB4" w:rsidRPr="00CD6211" w:rsidRDefault="00296BB4" w:rsidP="00CD6211">
      <w:pPr>
        <w:pStyle w:val="Level2Body"/>
        <w:numPr>
          <w:ilvl w:val="0"/>
          <w:numId w:val="46"/>
        </w:numPr>
      </w:pPr>
      <w:r w:rsidRPr="00CD6211">
        <w:t xml:space="preserve">Reception and Treatment Center (RTC)- Lincoln </w:t>
      </w:r>
    </w:p>
    <w:p w14:paraId="07F0B9A3" w14:textId="5D15F509" w:rsidR="00296BB4" w:rsidRPr="00CD6211" w:rsidRDefault="00296BB4" w:rsidP="00CD6211">
      <w:pPr>
        <w:pStyle w:val="Level2Body"/>
        <w:numPr>
          <w:ilvl w:val="0"/>
          <w:numId w:val="46"/>
        </w:numPr>
      </w:pPr>
      <w:r w:rsidRPr="00CD6211">
        <w:t>Nebraska Correctional Center for Women (NCCW) York</w:t>
      </w:r>
    </w:p>
    <w:p w14:paraId="390E576A" w14:textId="7AFA975F" w:rsidR="00296BB4" w:rsidRPr="00CD6211" w:rsidRDefault="00296BB4" w:rsidP="00CD6211">
      <w:pPr>
        <w:pStyle w:val="Level2Body"/>
        <w:numPr>
          <w:ilvl w:val="0"/>
          <w:numId w:val="46"/>
        </w:numPr>
      </w:pPr>
      <w:r w:rsidRPr="00CD6211">
        <w:t>Nebraska Correctional Youth Facility (NCYF) Omaha</w:t>
      </w:r>
    </w:p>
    <w:p w14:paraId="763C55FF" w14:textId="10B7102B" w:rsidR="00296BB4" w:rsidRPr="00CD6211" w:rsidRDefault="00296BB4" w:rsidP="00CD6211">
      <w:pPr>
        <w:pStyle w:val="Level2Body"/>
        <w:numPr>
          <w:ilvl w:val="0"/>
          <w:numId w:val="46"/>
        </w:numPr>
      </w:pPr>
      <w:r w:rsidRPr="00CD6211">
        <w:t>Nebraska State Penitentiary (NSP) Lincoln</w:t>
      </w:r>
    </w:p>
    <w:p w14:paraId="03BC0556" w14:textId="62AD44D8" w:rsidR="00296BB4" w:rsidRPr="00CD6211" w:rsidRDefault="00296BB4" w:rsidP="00CD6211">
      <w:pPr>
        <w:pStyle w:val="Level2Body"/>
        <w:numPr>
          <w:ilvl w:val="0"/>
          <w:numId w:val="46"/>
        </w:numPr>
      </w:pPr>
      <w:r w:rsidRPr="00CD6211">
        <w:t>Omaha Correctional Center (OCC) Omaha</w:t>
      </w:r>
    </w:p>
    <w:p w14:paraId="5F2564B8" w14:textId="75D47F63" w:rsidR="00296BB4" w:rsidRPr="00CD6211" w:rsidRDefault="00296BB4" w:rsidP="00CD6211">
      <w:pPr>
        <w:pStyle w:val="Level2Body"/>
        <w:numPr>
          <w:ilvl w:val="0"/>
          <w:numId w:val="46"/>
        </w:numPr>
      </w:pPr>
      <w:r w:rsidRPr="00CD6211">
        <w:t>Work Ethic Camp (WEC) McCook</w:t>
      </w:r>
    </w:p>
    <w:p w14:paraId="3895D4B0" w14:textId="6F384F25" w:rsidR="00296BB4" w:rsidRPr="00CD6211" w:rsidRDefault="00296BB4" w:rsidP="00CD6211">
      <w:pPr>
        <w:pStyle w:val="Level2Body"/>
        <w:numPr>
          <w:ilvl w:val="0"/>
          <w:numId w:val="46"/>
        </w:numPr>
      </w:pPr>
      <w:r w:rsidRPr="00CD6211">
        <w:t>Tecumseh State Correctional Institution (TSCI) Tecumseh</w:t>
      </w:r>
    </w:p>
    <w:p w14:paraId="001D788C" w14:textId="77777777" w:rsidR="007329FF" w:rsidRPr="00241428" w:rsidRDefault="007329FF" w:rsidP="00241428">
      <w:pPr>
        <w:pStyle w:val="Level2Body"/>
        <w:rPr>
          <w:bCs/>
          <w:szCs w:val="18"/>
        </w:rPr>
      </w:pPr>
    </w:p>
    <w:p w14:paraId="05A637F4" w14:textId="6FE67186" w:rsidR="004F49E0" w:rsidRDefault="00296BB4" w:rsidP="00CD6211">
      <w:pPr>
        <w:pStyle w:val="Level2"/>
        <w:numPr>
          <w:ilvl w:val="0"/>
          <w:numId w:val="16"/>
        </w:numPr>
        <w:tabs>
          <w:tab w:val="left" w:pos="720"/>
        </w:tabs>
        <w:ind w:hanging="720"/>
      </w:pPr>
      <w:bookmarkStart w:id="618" w:name="_Toc180738539"/>
      <w:r>
        <w:lastRenderedPageBreak/>
        <w:t>NDCS CONTACTS</w:t>
      </w:r>
      <w:bookmarkEnd w:id="618"/>
    </w:p>
    <w:p w14:paraId="7AA9E7C2" w14:textId="34FE55AA" w:rsidR="007329FF" w:rsidRDefault="004E53B2" w:rsidP="00296BB4">
      <w:pPr>
        <w:pStyle w:val="Level2Body"/>
        <w:rPr>
          <w:rFonts w:cs="Arial"/>
          <w:szCs w:val="18"/>
        </w:rPr>
      </w:pPr>
      <w:bookmarkStart w:id="619" w:name="_Hlk180063880"/>
      <w:r>
        <w:rPr>
          <w:rFonts w:cs="Arial"/>
          <w:szCs w:val="18"/>
        </w:rPr>
        <w:t xml:space="preserve">A list of current NDCS contacts will be provided upon contract award. </w:t>
      </w:r>
      <w:r w:rsidR="00296BB4" w:rsidRPr="00296BB4">
        <w:rPr>
          <w:rFonts w:cs="Arial"/>
          <w:szCs w:val="18"/>
        </w:rPr>
        <w:t xml:space="preserve">The contacts may be subject to change during the life of the contract. Contractor will be notified of any changes. </w:t>
      </w:r>
    </w:p>
    <w:bookmarkEnd w:id="619"/>
    <w:p w14:paraId="227BA4DB" w14:textId="77777777" w:rsidR="00296BB4" w:rsidRPr="003763B4" w:rsidRDefault="00296BB4" w:rsidP="0028666A">
      <w:pPr>
        <w:pStyle w:val="Level2Body"/>
        <w:rPr>
          <w:rFonts w:cs="Arial"/>
          <w:szCs w:val="18"/>
        </w:rPr>
      </w:pPr>
    </w:p>
    <w:p w14:paraId="50A2473B" w14:textId="0227233B" w:rsidR="004F49E0" w:rsidRPr="00972534" w:rsidRDefault="005A795B" w:rsidP="00CD6211">
      <w:pPr>
        <w:pStyle w:val="Level2"/>
        <w:numPr>
          <w:ilvl w:val="0"/>
          <w:numId w:val="16"/>
        </w:numPr>
        <w:tabs>
          <w:tab w:val="left" w:pos="720"/>
        </w:tabs>
        <w:ind w:hanging="720"/>
      </w:pPr>
      <w:bookmarkStart w:id="620" w:name="_Toc126238601"/>
      <w:bookmarkStart w:id="621" w:name="_Toc129770859"/>
      <w:bookmarkStart w:id="622" w:name="_Toc169814856"/>
      <w:bookmarkStart w:id="623" w:name="_Toc180738540"/>
      <w:r>
        <w:t>PAYMENT SCHEDULE/</w:t>
      </w:r>
      <w:bookmarkEnd w:id="620"/>
      <w:bookmarkEnd w:id="621"/>
      <w:bookmarkEnd w:id="622"/>
      <w:r>
        <w:t>DELIVERABLES</w:t>
      </w:r>
      <w:bookmarkEnd w:id="623"/>
    </w:p>
    <w:p w14:paraId="0BD3BEFB" w14:textId="0598E7D6" w:rsidR="00852D20" w:rsidRDefault="005A795B" w:rsidP="005A795B">
      <w:pPr>
        <w:pStyle w:val="Level2Body"/>
        <w:rPr>
          <w:rFonts w:cs="Arial"/>
          <w:szCs w:val="18"/>
        </w:rPr>
      </w:pPr>
      <w:bookmarkStart w:id="624" w:name="_Hlk177108011"/>
      <w:r w:rsidRPr="002B5015">
        <w:rPr>
          <w:szCs w:val="18"/>
        </w:rPr>
        <w:t xml:space="preserve">Invoices </w:t>
      </w:r>
      <w:r w:rsidRPr="00FA0F9E">
        <w:rPr>
          <w:szCs w:val="18"/>
        </w:rPr>
        <w:t xml:space="preserve">will </w:t>
      </w:r>
      <w:r w:rsidRPr="002B5015">
        <w:rPr>
          <w:szCs w:val="18"/>
        </w:rPr>
        <w:t xml:space="preserve">not </w:t>
      </w:r>
      <w:r w:rsidRPr="00FA0F9E">
        <w:rPr>
          <w:szCs w:val="18"/>
        </w:rPr>
        <w:t xml:space="preserve">be </w:t>
      </w:r>
      <w:r w:rsidRPr="002B5015">
        <w:rPr>
          <w:szCs w:val="18"/>
        </w:rPr>
        <w:t>processed for payment</w:t>
      </w:r>
      <w:r w:rsidRPr="00FA0F9E">
        <w:rPr>
          <w:szCs w:val="18"/>
        </w:rPr>
        <w:t xml:space="preserve"> unless the associated </w:t>
      </w:r>
      <w:r w:rsidRPr="002B5015">
        <w:rPr>
          <w:szCs w:val="18"/>
        </w:rPr>
        <w:t>requirements</w:t>
      </w:r>
      <w:r w:rsidRPr="00FA0F9E">
        <w:rPr>
          <w:szCs w:val="18"/>
        </w:rPr>
        <w:t xml:space="preserve"> have been </w:t>
      </w:r>
      <w:r w:rsidRPr="002B5015">
        <w:rPr>
          <w:szCs w:val="18"/>
        </w:rPr>
        <w:t>met</w:t>
      </w:r>
      <w:r w:rsidR="00852D20">
        <w:rPr>
          <w:rFonts w:cs="Arial"/>
          <w:szCs w:val="18"/>
        </w:rPr>
        <w:t>, refer to Section IV.C</w:t>
      </w:r>
      <w:r w:rsidRPr="00FA0F9E">
        <w:rPr>
          <w:szCs w:val="18"/>
        </w:rPr>
        <w:t xml:space="preserve">. </w:t>
      </w:r>
      <w:r w:rsidRPr="002B5015">
        <w:rPr>
          <w:szCs w:val="18"/>
        </w:rPr>
        <w:t xml:space="preserve">Reimbursement will be based upon </w:t>
      </w:r>
      <w:r w:rsidRPr="00FA0F9E">
        <w:rPr>
          <w:szCs w:val="18"/>
        </w:rPr>
        <w:t xml:space="preserve">the </w:t>
      </w:r>
      <w:r w:rsidRPr="00241428">
        <w:rPr>
          <w:szCs w:val="18"/>
        </w:rPr>
        <w:t>following payment schedule and processing fees</w:t>
      </w:r>
      <w:r w:rsidRPr="00241428">
        <w:rPr>
          <w:rFonts w:cs="Arial"/>
          <w:szCs w:val="18"/>
        </w:rPr>
        <w:t xml:space="preserve"> outside of claims paid. </w:t>
      </w:r>
    </w:p>
    <w:p w14:paraId="3D1A951C" w14:textId="77777777" w:rsidR="00852D20" w:rsidRDefault="00852D20" w:rsidP="005A795B">
      <w:pPr>
        <w:pStyle w:val="Level2Body"/>
        <w:rPr>
          <w:rFonts w:cs="Arial"/>
          <w:szCs w:val="18"/>
        </w:rPr>
      </w:pPr>
    </w:p>
    <w:p w14:paraId="30CF146E" w14:textId="1F23D7CD" w:rsidR="005A795B" w:rsidRPr="00241428" w:rsidRDefault="005A795B" w:rsidP="005A795B">
      <w:pPr>
        <w:pStyle w:val="Level2Body"/>
        <w:rPr>
          <w:rFonts w:cs="Arial"/>
          <w:szCs w:val="18"/>
        </w:rPr>
      </w:pPr>
      <w:r w:rsidRPr="00241428">
        <w:rPr>
          <w:rFonts w:cs="Arial"/>
          <w:szCs w:val="18"/>
        </w:rPr>
        <w:t>Contractor must provide:</w:t>
      </w:r>
    </w:p>
    <w:p w14:paraId="6F5C0430" w14:textId="314FECB2" w:rsidR="005A795B" w:rsidRPr="00241428" w:rsidRDefault="005A795B" w:rsidP="00CD6211">
      <w:pPr>
        <w:pStyle w:val="Level2Body"/>
        <w:numPr>
          <w:ilvl w:val="0"/>
          <w:numId w:val="48"/>
        </w:numPr>
        <w:rPr>
          <w:rFonts w:cs="Arial"/>
          <w:szCs w:val="18"/>
        </w:rPr>
      </w:pPr>
      <w:bookmarkStart w:id="625" w:name="_Hlk177050925"/>
      <w:bookmarkEnd w:id="624"/>
      <w:r w:rsidRPr="00107E84">
        <w:rPr>
          <w:szCs w:val="18"/>
        </w:rPr>
        <w:t>Detailed billing</w:t>
      </w:r>
      <w:r w:rsidR="00852D20">
        <w:rPr>
          <w:szCs w:val="18"/>
        </w:rPr>
        <w:t xml:space="preserve"> summary</w:t>
      </w:r>
      <w:r w:rsidRPr="00107E84">
        <w:rPr>
          <w:szCs w:val="18"/>
        </w:rPr>
        <w:t xml:space="preserve"> at the time of payment reimbursement request.</w:t>
      </w:r>
    </w:p>
    <w:p w14:paraId="38198619" w14:textId="77777777" w:rsidR="005A795B" w:rsidRPr="00CD6211" w:rsidRDefault="005A795B" w:rsidP="00CD6211">
      <w:pPr>
        <w:pStyle w:val="Level4"/>
        <w:numPr>
          <w:ilvl w:val="3"/>
          <w:numId w:val="49"/>
        </w:numPr>
        <w:rPr>
          <w:rFonts w:cs="Arial"/>
          <w:szCs w:val="18"/>
        </w:rPr>
      </w:pPr>
      <w:r w:rsidRPr="00CD6211">
        <w:rPr>
          <w:szCs w:val="18"/>
        </w:rPr>
        <w:t>Invoices shall include detailed itemized billing per patient including ALL diagnosis code(s) and each procedure code(s) (ICD10, CPT, modifiers, units, and NDCS number(s)).</w:t>
      </w:r>
    </w:p>
    <w:p w14:paraId="40D74A69" w14:textId="77777777" w:rsidR="005A795B" w:rsidRPr="00241428" w:rsidRDefault="005A795B" w:rsidP="00CD6211">
      <w:pPr>
        <w:pStyle w:val="Level2Body"/>
        <w:numPr>
          <w:ilvl w:val="0"/>
          <w:numId w:val="48"/>
        </w:numPr>
        <w:rPr>
          <w:rFonts w:cs="Arial"/>
          <w:szCs w:val="22"/>
        </w:rPr>
      </w:pPr>
      <w:r w:rsidRPr="00107E84">
        <w:rPr>
          <w:rFonts w:cs="Arial"/>
          <w:szCs w:val="22"/>
        </w:rPr>
        <w:t xml:space="preserve">Award options: </w:t>
      </w:r>
    </w:p>
    <w:p w14:paraId="1E4E8639" w14:textId="77777777" w:rsidR="005A795B" w:rsidRPr="00CD6211" w:rsidRDefault="005A795B" w:rsidP="00CD6211">
      <w:pPr>
        <w:pStyle w:val="Level4"/>
        <w:numPr>
          <w:ilvl w:val="3"/>
          <w:numId w:val="54"/>
        </w:numPr>
        <w:rPr>
          <w:rFonts w:cs="Arial"/>
          <w:szCs w:val="22"/>
        </w:rPr>
      </w:pPr>
      <w:r w:rsidRPr="00CD6211">
        <w:rPr>
          <w:rFonts w:cs="Arial"/>
          <w:szCs w:val="22"/>
        </w:rPr>
        <w:t>If awarded at a fee per incarcerated individual.</w:t>
      </w:r>
    </w:p>
    <w:p w14:paraId="457FF7A6" w14:textId="77777777" w:rsidR="005A795B" w:rsidRPr="00241428" w:rsidRDefault="005A795B" w:rsidP="00CD6211">
      <w:pPr>
        <w:pStyle w:val="Level4"/>
        <w:numPr>
          <w:ilvl w:val="4"/>
          <w:numId w:val="14"/>
        </w:numPr>
        <w:rPr>
          <w:rFonts w:cs="Arial"/>
          <w:szCs w:val="22"/>
        </w:rPr>
      </w:pPr>
      <w:r w:rsidRPr="00107E84">
        <w:rPr>
          <w:rFonts w:cs="Arial"/>
          <w:color w:val="000000"/>
          <w:szCs w:val="22"/>
        </w:rPr>
        <w:t>The formula used to calculate the monthly processing fee shall be “fee per incarcerated individual multiplied by the ADP.”</w:t>
      </w:r>
    </w:p>
    <w:p w14:paraId="594C64F5" w14:textId="77777777" w:rsidR="005A795B" w:rsidRPr="00241428" w:rsidRDefault="005A795B" w:rsidP="00CD6211">
      <w:pPr>
        <w:pStyle w:val="Level1Body"/>
        <w:numPr>
          <w:ilvl w:val="5"/>
          <w:numId w:val="50"/>
        </w:numPr>
        <w:rPr>
          <w:rFonts w:cs="Arial"/>
        </w:rPr>
      </w:pPr>
      <w:r w:rsidRPr="00107E84">
        <w:rPr>
          <w:rFonts w:cs="Arial"/>
          <w:szCs w:val="24"/>
        </w:rPr>
        <w:t xml:space="preserve">Monthly invoices shall include the payment processing fee and the ADP number to determine the monthly fee. </w:t>
      </w:r>
    </w:p>
    <w:p w14:paraId="62C9FA0C" w14:textId="3A8E0458" w:rsidR="005A795B" w:rsidRPr="00241428" w:rsidRDefault="005A795B" w:rsidP="00107E84">
      <w:pPr>
        <w:pStyle w:val="Level2Body"/>
        <w:ind w:left="3600"/>
      </w:pPr>
      <w:r w:rsidRPr="00241428">
        <w:t xml:space="preserve">Example: Medical payment processing fee = $19.50 and ADP = </w:t>
      </w:r>
      <w:r w:rsidR="00415088">
        <w:t>5872</w:t>
      </w:r>
      <w:r w:rsidRPr="00241428">
        <w:t xml:space="preserve">. </w:t>
      </w:r>
    </w:p>
    <w:p w14:paraId="798A7F8A" w14:textId="3FF9B779" w:rsidR="005A795B" w:rsidRPr="00241428" w:rsidRDefault="005A795B" w:rsidP="00107E84">
      <w:pPr>
        <w:pStyle w:val="Level2Body"/>
        <w:ind w:left="3600"/>
      </w:pPr>
      <w:r w:rsidRPr="00241428">
        <w:t xml:space="preserve">The invoice would reflect “$19.50 (fee) x </w:t>
      </w:r>
      <w:r w:rsidR="00415088">
        <w:t>5872</w:t>
      </w:r>
      <w:r w:rsidR="00415088" w:rsidRPr="004F29FB">
        <w:t xml:space="preserve"> </w:t>
      </w:r>
      <w:r w:rsidRPr="00241428">
        <w:t>(ADP) = $</w:t>
      </w:r>
      <w:r w:rsidR="00415088">
        <w:t>114,504.00</w:t>
      </w:r>
      <w:r w:rsidRPr="00241428">
        <w:t xml:space="preserve">”. </w:t>
      </w:r>
    </w:p>
    <w:p w14:paraId="514BC186" w14:textId="77777777" w:rsidR="005A795B" w:rsidRPr="00241428" w:rsidRDefault="005A795B" w:rsidP="00CD6211">
      <w:pPr>
        <w:pStyle w:val="Level4"/>
        <w:rPr>
          <w:rFonts w:cs="Arial"/>
          <w:szCs w:val="22"/>
        </w:rPr>
      </w:pPr>
      <w:r w:rsidRPr="00107E84">
        <w:rPr>
          <w:rFonts w:cs="Arial"/>
          <w:szCs w:val="22"/>
        </w:rPr>
        <w:t>If awarded at a monthly flat rate, no formula will be required on invoices.</w:t>
      </w:r>
    </w:p>
    <w:p w14:paraId="1D092078" w14:textId="6DE1DABF" w:rsidR="005A795B" w:rsidRPr="00241428" w:rsidRDefault="005A795B" w:rsidP="00CD6211">
      <w:pPr>
        <w:pStyle w:val="Level2Body"/>
        <w:numPr>
          <w:ilvl w:val="0"/>
          <w:numId w:val="48"/>
        </w:numPr>
        <w:rPr>
          <w:rFonts w:cs="Arial"/>
          <w:szCs w:val="22"/>
        </w:rPr>
      </w:pPr>
      <w:r w:rsidRPr="00107E84">
        <w:rPr>
          <w:rFonts w:cs="Arial"/>
          <w:szCs w:val="22"/>
        </w:rPr>
        <w:t xml:space="preserve">All </w:t>
      </w:r>
      <w:r w:rsidR="00436DB0">
        <w:rPr>
          <w:rFonts w:cs="Arial"/>
          <w:szCs w:val="22"/>
        </w:rPr>
        <w:t xml:space="preserve">recoupment requests </w:t>
      </w:r>
      <w:r w:rsidRPr="00107E84">
        <w:rPr>
          <w:rFonts w:cs="Arial"/>
          <w:szCs w:val="22"/>
        </w:rPr>
        <w:t xml:space="preserve">to NDCS will be processed within 30 calendar days </w:t>
      </w:r>
      <w:r w:rsidR="00436DB0">
        <w:rPr>
          <w:rFonts w:cs="Arial"/>
          <w:szCs w:val="22"/>
        </w:rPr>
        <w:t>upon agreement</w:t>
      </w:r>
      <w:r w:rsidRPr="00107E84">
        <w:rPr>
          <w:rFonts w:cs="Arial"/>
          <w:szCs w:val="22"/>
        </w:rPr>
        <w:t>.</w:t>
      </w:r>
    </w:p>
    <w:bookmarkEnd w:id="625"/>
    <w:p w14:paraId="6AD87B37" w14:textId="77777777" w:rsidR="007329FF" w:rsidRPr="003763B4" w:rsidRDefault="007329FF" w:rsidP="0028666A">
      <w:pPr>
        <w:pStyle w:val="Level2Body"/>
        <w:rPr>
          <w:rFonts w:cs="Arial"/>
          <w:szCs w:val="18"/>
        </w:rPr>
      </w:pPr>
    </w:p>
    <w:p w14:paraId="2C224D7A" w14:textId="6EF3C2E0" w:rsidR="005A795B" w:rsidRDefault="00241428" w:rsidP="00CD6211">
      <w:pPr>
        <w:pStyle w:val="Level2"/>
        <w:numPr>
          <w:ilvl w:val="0"/>
          <w:numId w:val="16"/>
        </w:numPr>
        <w:tabs>
          <w:tab w:val="left" w:pos="720"/>
        </w:tabs>
        <w:ind w:hanging="720"/>
      </w:pPr>
      <w:bookmarkStart w:id="626" w:name="_Toc180738541"/>
      <w:r>
        <w:t>OPTIONAL SERVICES</w:t>
      </w:r>
      <w:bookmarkEnd w:id="626"/>
    </w:p>
    <w:p w14:paraId="685BF7EA" w14:textId="43BCA925" w:rsidR="00241428" w:rsidRPr="00241428" w:rsidRDefault="005A795B" w:rsidP="00107E84">
      <w:pPr>
        <w:pStyle w:val="Level2Body"/>
        <w:rPr>
          <w:szCs w:val="18"/>
        </w:rPr>
      </w:pPr>
      <w:r w:rsidRPr="00241428">
        <w:rPr>
          <w:szCs w:val="18"/>
        </w:rPr>
        <w:t>Optional services may be provided in the response to the RFP. These services may be considered and awarded if deemed within the best interest of the State. Any costs associated with optional services shall be provided under “Optional Services” within the Cost Proposal.</w:t>
      </w:r>
    </w:p>
    <w:p w14:paraId="47900995" w14:textId="7E699B8C" w:rsidR="005A795B" w:rsidRPr="00241428" w:rsidRDefault="005A795B" w:rsidP="00CD6211">
      <w:pPr>
        <w:pStyle w:val="Level2Body"/>
        <w:numPr>
          <w:ilvl w:val="0"/>
          <w:numId w:val="51"/>
        </w:numPr>
        <w:rPr>
          <w:szCs w:val="18"/>
        </w:rPr>
      </w:pPr>
      <w:r w:rsidRPr="009D2157">
        <w:rPr>
          <w:szCs w:val="18"/>
        </w:rPr>
        <w:t>Prior to claims being paid, Utilization Review should include but not be limited to:</w:t>
      </w:r>
    </w:p>
    <w:p w14:paraId="7BCC798F" w14:textId="77777777" w:rsidR="005A795B" w:rsidRPr="00107E84" w:rsidRDefault="005A795B" w:rsidP="00CD6211">
      <w:pPr>
        <w:pStyle w:val="Level4"/>
        <w:numPr>
          <w:ilvl w:val="3"/>
          <w:numId w:val="52"/>
        </w:numPr>
      </w:pPr>
      <w:r w:rsidRPr="00107E84">
        <w:t xml:space="preserve">Review claims for appropriate level of service. </w:t>
      </w:r>
    </w:p>
    <w:p w14:paraId="6E605A62" w14:textId="77777777" w:rsidR="005A795B" w:rsidRPr="00107E84" w:rsidRDefault="005A795B" w:rsidP="00CD6211">
      <w:pPr>
        <w:pStyle w:val="Level4"/>
      </w:pPr>
      <w:r w:rsidRPr="00107E84">
        <w:t>Review procedures/documentation related to visit for appropriateness.</w:t>
      </w:r>
    </w:p>
    <w:p w14:paraId="01785020" w14:textId="77777777" w:rsidR="005A795B" w:rsidRPr="000C22FB" w:rsidRDefault="005A795B" w:rsidP="00CD6211">
      <w:pPr>
        <w:pStyle w:val="Level4"/>
        <w:rPr>
          <w:szCs w:val="18"/>
        </w:rPr>
      </w:pPr>
      <w:r w:rsidRPr="00107E84">
        <w:t>Review</w:t>
      </w:r>
      <w:r w:rsidRPr="009D2157">
        <w:rPr>
          <w:szCs w:val="18"/>
        </w:rPr>
        <w:t xml:space="preserve"> hospital stays for appropriate length of stay.</w:t>
      </w:r>
    </w:p>
    <w:p w14:paraId="3359AF4B" w14:textId="77777777" w:rsidR="005A795B" w:rsidRPr="00436DB0" w:rsidRDefault="005A795B" w:rsidP="00CD6211">
      <w:pPr>
        <w:pStyle w:val="Level2Body"/>
        <w:numPr>
          <w:ilvl w:val="0"/>
          <w:numId w:val="51"/>
        </w:numPr>
      </w:pPr>
      <w:r w:rsidRPr="00436DB0">
        <w:t>Any other analytical services, reports, quality assurance, auditing, tools etc., available that would be provided to NDCS at no additional cost.</w:t>
      </w:r>
    </w:p>
    <w:p w14:paraId="6F9B4C6D" w14:textId="31677726" w:rsidR="005A795B" w:rsidRPr="000C22FB" w:rsidRDefault="005A795B" w:rsidP="00CD6211">
      <w:pPr>
        <w:pStyle w:val="Level2Body"/>
        <w:numPr>
          <w:ilvl w:val="0"/>
          <w:numId w:val="51"/>
        </w:numPr>
        <w:rPr>
          <w:szCs w:val="18"/>
        </w:rPr>
      </w:pPr>
      <w:r w:rsidRPr="009A07D4">
        <w:t>A</w:t>
      </w:r>
      <w:r w:rsidRPr="009A07D4">
        <w:rPr>
          <w:szCs w:val="18"/>
        </w:rPr>
        <w:t>dditional</w:t>
      </w:r>
      <w:r w:rsidRPr="00107E84">
        <w:rPr>
          <w:szCs w:val="18"/>
        </w:rPr>
        <w:t xml:space="preserve"> like-services that are available which are not specifically mentioned in this RFP.</w:t>
      </w:r>
    </w:p>
    <w:p w14:paraId="623511ED" w14:textId="190D3629" w:rsidR="00F90606" w:rsidRPr="00241428" w:rsidRDefault="00F90606" w:rsidP="00107E84">
      <w:pPr>
        <w:pStyle w:val="Level3"/>
        <w:numPr>
          <w:ilvl w:val="0"/>
          <w:numId w:val="0"/>
        </w:numPr>
        <w:ind w:left="720"/>
        <w:rPr>
          <w:rFonts w:cs="Arial"/>
          <w:szCs w:val="18"/>
        </w:rPr>
      </w:pPr>
      <w:bookmarkStart w:id="627" w:name="_Toc430779811"/>
      <w:bookmarkStart w:id="628" w:name="_Toc430779812"/>
      <w:bookmarkEnd w:id="627"/>
      <w:bookmarkEnd w:id="628"/>
    </w:p>
    <w:p w14:paraId="28FD902F" w14:textId="13AEC8EA" w:rsidR="007D0965" w:rsidRDefault="00534F70" w:rsidP="00E30F4E">
      <w:pPr>
        <w:pStyle w:val="Level1"/>
        <w:ind w:left="720" w:hanging="720"/>
      </w:pPr>
      <w:r w:rsidRPr="00241428">
        <w:rPr>
          <w:rFonts w:cs="Arial"/>
          <w:szCs w:val="18"/>
        </w:rPr>
        <w:br w:type="page"/>
      </w:r>
      <w:bookmarkStart w:id="629" w:name="_Toc126238604"/>
      <w:bookmarkStart w:id="630" w:name="_Toc169814859"/>
      <w:bookmarkStart w:id="631" w:name="_Ref130384882"/>
      <w:bookmarkStart w:id="632" w:name="_Toc129770862"/>
      <w:bookmarkStart w:id="633" w:name="_Ref130385087"/>
      <w:bookmarkStart w:id="634" w:name="_Toc180738542"/>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29"/>
      <w:bookmarkEnd w:id="630"/>
      <w:r w:rsidR="000D5553">
        <w:rPr>
          <w:sz w:val="28"/>
          <w:szCs w:val="32"/>
        </w:rPr>
        <w:t xml:space="preserve"> </w:t>
      </w:r>
      <w:bookmarkEnd w:id="631"/>
      <w:bookmarkEnd w:id="632"/>
      <w:bookmarkEnd w:id="633"/>
      <w:r w:rsidR="000F670D" w:rsidRPr="008E1D23">
        <w:rPr>
          <w:sz w:val="28"/>
          <w:szCs w:val="32"/>
        </w:rPr>
        <w:t xml:space="preserve"> </w:t>
      </w:r>
      <w:bookmarkEnd w:id="634"/>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2AE38030" w:rsidR="008C1AFE" w:rsidRPr="002B2CFA" w:rsidRDefault="00F566DB" w:rsidP="002B2CFA">
      <w:pPr>
        <w:pStyle w:val="Level1Body"/>
      </w:pPr>
      <w:r>
        <w:t>S</w:t>
      </w:r>
      <w:r w:rsidR="006140C8">
        <w:t>olicitation responses</w:t>
      </w:r>
      <w:r w:rsidR="006140C8" w:rsidRPr="002B2CFA">
        <w:t xml:space="preserve"> </w:t>
      </w:r>
      <w:r w:rsidR="008C1AFE" w:rsidRPr="002B2CFA">
        <w:t>are due by the</w:t>
      </w:r>
      <w:r>
        <w:t xml:space="preserve"> opening</w:t>
      </w:r>
      <w:r w:rsidR="008C1AFE" w:rsidRPr="002B2CFA">
        <w:t xml:space="preserv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0D320140" w:rsidR="008C1AFE" w:rsidRPr="002B2CFA" w:rsidRDefault="008C1AFE" w:rsidP="002B2CFA">
      <w:pPr>
        <w:pStyle w:val="Level1Body"/>
      </w:pPr>
    </w:p>
    <w:p w14:paraId="2D3420A5" w14:textId="3FFED46E" w:rsidR="008C1AFE" w:rsidRPr="002A04D7" w:rsidRDefault="00BB2836" w:rsidP="00CD6211">
      <w:pPr>
        <w:pStyle w:val="Level2"/>
        <w:numPr>
          <w:ilvl w:val="0"/>
          <w:numId w:val="17"/>
        </w:numPr>
        <w:tabs>
          <w:tab w:val="left" w:pos="720"/>
        </w:tabs>
        <w:ind w:hanging="720"/>
      </w:pPr>
      <w:bookmarkStart w:id="635" w:name="_Toc126238605"/>
      <w:bookmarkStart w:id="636" w:name="_Toc129770863"/>
      <w:bookmarkStart w:id="637" w:name="_Toc169814860"/>
      <w:bookmarkStart w:id="638" w:name="_Toc180738543"/>
      <w:r>
        <w:t>SOLICITATION RESPONSE</w:t>
      </w:r>
      <w:r w:rsidR="008C1AFE" w:rsidRPr="003763B4">
        <w:t xml:space="preserve"> </w:t>
      </w:r>
      <w:r w:rsidR="001416E1" w:rsidRPr="003763B4">
        <w:t>SUBMISSION</w:t>
      </w:r>
      <w:bookmarkEnd w:id="635"/>
      <w:bookmarkEnd w:id="636"/>
      <w:bookmarkEnd w:id="637"/>
      <w:bookmarkEnd w:id="638"/>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70566098"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39" w:name="OLE_LINK1"/>
      <w:r w:rsidR="00994491">
        <w:rPr>
          <w:rFonts w:cs="Arial"/>
          <w:szCs w:val="18"/>
        </w:rPr>
        <w:t>three (3)</w:t>
      </w:r>
      <w:r w:rsidR="00994491" w:rsidRPr="003763B4">
        <w:rPr>
          <w:rFonts w:cs="Arial"/>
          <w:szCs w:val="18"/>
        </w:rPr>
        <w:t xml:space="preserve"> </w:t>
      </w:r>
      <w:bookmarkEnd w:id="639"/>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1633C936"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E30F4E">
        <w:rPr>
          <w:rFonts w:cs="Arial"/>
          <w:szCs w:val="18"/>
        </w:rPr>
        <w:t>six</w:t>
      </w:r>
      <w:r w:rsidR="00994491">
        <w:rPr>
          <w:rFonts w:cs="Arial"/>
          <w:szCs w:val="18"/>
        </w:rPr>
        <w:t xml:space="preserve"> (</w:t>
      </w:r>
      <w:r w:rsidR="00E30F4E">
        <w:rPr>
          <w:rFonts w:cs="Arial"/>
          <w:szCs w:val="18"/>
        </w:rPr>
        <w:t>6</w:t>
      </w:r>
      <w:r w:rsidR="00994491">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0BFCA26A"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994491">
        <w:rPr>
          <w:rFonts w:cs="Arial"/>
          <w:szCs w:val="18"/>
        </w:rPr>
        <w:t>three (3)</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6F889496"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2831419F"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CD6211">
      <w:pPr>
        <w:pStyle w:val="Level5"/>
        <w:numPr>
          <w:ilvl w:val="4"/>
          <w:numId w:val="13"/>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04AF32B4"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28947CFB" w:rsidR="008C1AFE" w:rsidRPr="003763B4" w:rsidRDefault="00FC46C1" w:rsidP="00D83826">
      <w:pPr>
        <w:pStyle w:val="Level4"/>
      </w:pPr>
      <w:r>
        <w:t>Attachment A, Bidder Questionnaire</w:t>
      </w:r>
      <w:r w:rsidR="008C1AFE" w:rsidRPr="003763B4">
        <w:t xml:space="preserve"> </w:t>
      </w:r>
      <w:r w:rsidR="00FB55C0">
        <w:t>requirements</w:t>
      </w:r>
      <w:r w:rsidR="008C1AFE" w:rsidRPr="003763B4">
        <w:t>;</w:t>
      </w:r>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137B943F" w14:textId="539913A4" w:rsidR="008C1AFE" w:rsidRPr="003763B4" w:rsidRDefault="00534F70" w:rsidP="00C7550D">
      <w:pPr>
        <w:pStyle w:val="Heading1"/>
        <w:rPr>
          <w:rFonts w:cs="Arial"/>
          <w:szCs w:val="18"/>
        </w:rPr>
      </w:pPr>
      <w:r w:rsidRPr="00514090">
        <w:br w:type="page"/>
      </w:r>
    </w:p>
    <w:p w14:paraId="3B1646C0" w14:textId="39DE6282" w:rsidR="00EC7659" w:rsidRPr="000B5CA5" w:rsidRDefault="00FF569D" w:rsidP="00D83826">
      <w:pPr>
        <w:pStyle w:val="Heading1"/>
        <w:keepNext/>
        <w:keepLines/>
      </w:pPr>
      <w:bookmarkStart w:id="640" w:name="_Toc126238609"/>
      <w:bookmarkStart w:id="641" w:name="_Toc129770867"/>
      <w:bookmarkStart w:id="642" w:name="_Toc169814861"/>
      <w:bookmarkStart w:id="643" w:name="_Toc180738544"/>
      <w:r>
        <w:lastRenderedPageBreak/>
        <w:t xml:space="preserve">CONTRACTUAL </w:t>
      </w:r>
      <w:r w:rsidR="00562759">
        <w:t>AGREEMENT</w:t>
      </w:r>
      <w:r>
        <w:t xml:space="preserve"> FORM</w:t>
      </w:r>
      <w:bookmarkEnd w:id="640"/>
      <w:bookmarkEnd w:id="641"/>
      <w:bookmarkEnd w:id="642"/>
      <w:bookmarkEnd w:id="64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44"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44"/>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5"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5"/>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6"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6"/>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Pr="002A248A" w:rsidRDefault="00EC7659" w:rsidP="00497B12">
      <w:pPr>
        <w:jc w:val="left"/>
      </w:pPr>
    </w:p>
    <w:p w14:paraId="47F4055F" w14:textId="383E5C9F" w:rsidR="00562759" w:rsidRDefault="00562759">
      <w:pPr>
        <w:jc w:val="left"/>
      </w:pPr>
      <w:r>
        <w:br w:type="page"/>
      </w:r>
    </w:p>
    <w:p w14:paraId="091D7A2A" w14:textId="049AF4DD" w:rsidR="00192398" w:rsidRPr="001B68D9" w:rsidRDefault="00192398" w:rsidP="00192398">
      <w:pPr>
        <w:pStyle w:val="Heading1"/>
        <w:rPr>
          <w:rFonts w:cs="Arial"/>
          <w:sz w:val="18"/>
          <w:szCs w:val="18"/>
        </w:rPr>
      </w:pPr>
      <w:bookmarkStart w:id="647" w:name="_Toc169814866"/>
      <w:bookmarkStart w:id="648" w:name="_Toc180738545"/>
      <w:bookmarkStart w:id="649" w:name="_Hlk168653267"/>
      <w:r w:rsidRPr="001B68D9">
        <w:rPr>
          <w:rFonts w:cs="Arial"/>
          <w:bCs w:val="0"/>
          <w:sz w:val="18"/>
          <w:szCs w:val="18"/>
        </w:rPr>
        <w:lastRenderedPageBreak/>
        <w:t>NEBRASKA DEPARTMENT OF CORRECTIONAL SERVICES</w:t>
      </w:r>
      <w:bookmarkEnd w:id="647"/>
      <w:bookmarkEnd w:id="648"/>
    </w:p>
    <w:p w14:paraId="4AE44FE9" w14:textId="638B61E7" w:rsidR="00192398" w:rsidRDefault="00192398" w:rsidP="00192398">
      <w:pPr>
        <w:jc w:val="center"/>
        <w:rPr>
          <w:rFonts w:cs="Arial"/>
          <w:b/>
          <w:sz w:val="18"/>
          <w:szCs w:val="18"/>
        </w:rPr>
      </w:pPr>
      <w:r w:rsidRPr="0042176E">
        <w:rPr>
          <w:rFonts w:cs="Arial"/>
          <w:b/>
          <w:sz w:val="18"/>
          <w:szCs w:val="18"/>
        </w:rPr>
        <w:t xml:space="preserve">SUPPLEMENTAL INFORMATION  </w:t>
      </w:r>
    </w:p>
    <w:p w14:paraId="33DA6F64" w14:textId="063342B5" w:rsidR="00192398" w:rsidRDefault="00192398" w:rsidP="00192398">
      <w:pPr>
        <w:jc w:val="center"/>
        <w:rPr>
          <w:rFonts w:cs="Arial"/>
          <w:b/>
          <w:sz w:val="18"/>
          <w:szCs w:val="18"/>
        </w:rPr>
      </w:pPr>
      <w:r>
        <w:rPr>
          <w:rFonts w:cs="Arial"/>
          <w:b/>
          <w:sz w:val="18"/>
          <w:szCs w:val="18"/>
        </w:rPr>
        <w:t xml:space="preserve">SOLICITATION NUMBER </w:t>
      </w:r>
      <w:r w:rsidR="00A87E51" w:rsidRPr="0048393B">
        <w:rPr>
          <w:rFonts w:cs="Arial"/>
          <w:b/>
          <w:sz w:val="18"/>
          <w:szCs w:val="18"/>
        </w:rPr>
        <w:t>120174 O3</w:t>
      </w:r>
    </w:p>
    <w:p w14:paraId="5DF02FAF" w14:textId="77777777" w:rsidR="00192398" w:rsidRPr="0042176E" w:rsidRDefault="00192398" w:rsidP="00192398">
      <w:pPr>
        <w:jc w:val="center"/>
        <w:rPr>
          <w:rFonts w:cs="Arial"/>
          <w:b/>
          <w:sz w:val="18"/>
          <w:szCs w:val="18"/>
        </w:rPr>
      </w:pPr>
    </w:p>
    <w:p w14:paraId="62623D0A" w14:textId="77777777" w:rsidR="00192398" w:rsidRPr="0042176E" w:rsidRDefault="00192398" w:rsidP="00192398">
      <w:pPr>
        <w:rPr>
          <w:rFonts w:cs="Arial"/>
          <w:sz w:val="18"/>
          <w:szCs w:val="18"/>
        </w:rPr>
      </w:pPr>
    </w:p>
    <w:p w14:paraId="6DCC9B1F" w14:textId="77777777" w:rsidR="00192398" w:rsidRPr="0042176E" w:rsidRDefault="00192398" w:rsidP="00192398">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5D67E314" w14:textId="77777777" w:rsidR="00192398" w:rsidRPr="0042176E" w:rsidRDefault="00192398" w:rsidP="00192398">
      <w:pPr>
        <w:rPr>
          <w:rFonts w:cs="Arial"/>
          <w:sz w:val="18"/>
          <w:szCs w:val="18"/>
        </w:rPr>
      </w:pPr>
    </w:p>
    <w:p w14:paraId="757F68FA" w14:textId="77777777" w:rsidR="00192398" w:rsidRPr="0042176E" w:rsidRDefault="00192398" w:rsidP="00192398">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33EB428C" w14:textId="77777777" w:rsidR="00192398" w:rsidRPr="0042176E" w:rsidRDefault="00192398" w:rsidP="00192398">
      <w:pPr>
        <w:rPr>
          <w:rFonts w:cs="Arial"/>
          <w:sz w:val="18"/>
          <w:szCs w:val="18"/>
        </w:rPr>
      </w:pPr>
    </w:p>
    <w:p w14:paraId="6364B4EC" w14:textId="77777777" w:rsidR="00192398" w:rsidRDefault="00192398" w:rsidP="00192398">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297DA730" w14:textId="77777777" w:rsidR="00192398" w:rsidRPr="0042176E" w:rsidRDefault="00192398" w:rsidP="00192398">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5483B407" w14:textId="77777777" w:rsidR="00192398" w:rsidRPr="0042176E" w:rsidRDefault="00192398" w:rsidP="00192398">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5B9E5758" w14:textId="200F1EC2" w:rsidR="00192398" w:rsidRPr="0042176E" w:rsidRDefault="00192398" w:rsidP="00192398">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6489ACE6" w14:textId="7310026F" w:rsidR="00192398" w:rsidRPr="0042176E" w:rsidRDefault="00192398" w:rsidP="00192398">
      <w:pPr>
        <w:spacing w:line="360" w:lineRule="auto"/>
        <w:rPr>
          <w:rFonts w:cs="Arial"/>
          <w:sz w:val="18"/>
          <w:szCs w:val="18"/>
          <w:u w:val="single"/>
        </w:rPr>
      </w:pPr>
      <w:r w:rsidRPr="0042176E">
        <w:rPr>
          <w:rFonts w:cs="Arial"/>
          <w:sz w:val="18"/>
          <w:szCs w:val="18"/>
        </w:rPr>
        <w:t>Phone Number</w:t>
      </w:r>
      <w:r w:rsidR="00DC46EB">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10BADCE8" w14:textId="483A5EB3" w:rsidR="00192398" w:rsidRDefault="00192398" w:rsidP="00192398">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BB97297" w14:textId="77777777" w:rsidR="00192398" w:rsidRPr="0042176E" w:rsidRDefault="00192398" w:rsidP="00192398">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192398" w:rsidRPr="0042176E" w14:paraId="4C338715" w14:textId="77777777" w:rsidTr="0014356D">
        <w:tc>
          <w:tcPr>
            <w:tcW w:w="396" w:type="dxa"/>
            <w:shd w:val="clear" w:color="auto" w:fill="auto"/>
          </w:tcPr>
          <w:p w14:paraId="446E018B" w14:textId="77777777" w:rsidR="00192398" w:rsidRPr="0042176E" w:rsidRDefault="00192398" w:rsidP="0014356D">
            <w:pPr>
              <w:rPr>
                <w:rFonts w:cs="Arial"/>
                <w:sz w:val="18"/>
                <w:szCs w:val="18"/>
              </w:rPr>
            </w:pPr>
          </w:p>
        </w:tc>
        <w:tc>
          <w:tcPr>
            <w:tcW w:w="8952" w:type="dxa"/>
            <w:shd w:val="clear" w:color="auto" w:fill="auto"/>
          </w:tcPr>
          <w:p w14:paraId="4B3E008C" w14:textId="77777777" w:rsidR="00192398" w:rsidRPr="0042176E" w:rsidRDefault="00192398" w:rsidP="0014356D">
            <w:pPr>
              <w:rPr>
                <w:rFonts w:cs="Arial"/>
                <w:sz w:val="18"/>
                <w:szCs w:val="18"/>
              </w:rPr>
            </w:pPr>
          </w:p>
        </w:tc>
        <w:tc>
          <w:tcPr>
            <w:tcW w:w="720" w:type="dxa"/>
            <w:shd w:val="clear" w:color="auto" w:fill="auto"/>
          </w:tcPr>
          <w:p w14:paraId="24A7C68A" w14:textId="77777777" w:rsidR="00192398" w:rsidRPr="0042176E" w:rsidRDefault="00192398" w:rsidP="0014356D">
            <w:pPr>
              <w:rPr>
                <w:rFonts w:cs="Arial"/>
                <w:b/>
                <w:sz w:val="18"/>
                <w:szCs w:val="18"/>
              </w:rPr>
            </w:pPr>
            <w:r w:rsidRPr="0042176E">
              <w:rPr>
                <w:rFonts w:cs="Arial"/>
                <w:b/>
                <w:sz w:val="18"/>
                <w:szCs w:val="18"/>
              </w:rPr>
              <w:t>YES</w:t>
            </w:r>
          </w:p>
        </w:tc>
        <w:tc>
          <w:tcPr>
            <w:tcW w:w="600" w:type="dxa"/>
            <w:shd w:val="clear" w:color="auto" w:fill="auto"/>
          </w:tcPr>
          <w:p w14:paraId="53786124" w14:textId="77777777" w:rsidR="00192398" w:rsidRPr="0042176E" w:rsidRDefault="00192398" w:rsidP="0014356D">
            <w:pPr>
              <w:rPr>
                <w:rFonts w:cs="Arial"/>
                <w:sz w:val="18"/>
                <w:szCs w:val="18"/>
              </w:rPr>
            </w:pPr>
            <w:r w:rsidRPr="0042176E">
              <w:rPr>
                <w:rFonts w:cs="Arial"/>
                <w:b/>
                <w:sz w:val="18"/>
                <w:szCs w:val="18"/>
              </w:rPr>
              <w:t>NO</w:t>
            </w:r>
          </w:p>
        </w:tc>
      </w:tr>
      <w:tr w:rsidR="00192398" w:rsidRPr="0042176E" w14:paraId="404C899D" w14:textId="77777777" w:rsidTr="0014356D">
        <w:tc>
          <w:tcPr>
            <w:tcW w:w="396" w:type="dxa"/>
            <w:shd w:val="clear" w:color="auto" w:fill="auto"/>
          </w:tcPr>
          <w:p w14:paraId="6FD204C5" w14:textId="77777777" w:rsidR="00192398" w:rsidRPr="0042176E" w:rsidRDefault="00192398" w:rsidP="0014356D">
            <w:pPr>
              <w:rPr>
                <w:rFonts w:cs="Arial"/>
                <w:sz w:val="18"/>
                <w:szCs w:val="18"/>
              </w:rPr>
            </w:pPr>
            <w:r w:rsidRPr="0042176E">
              <w:rPr>
                <w:rFonts w:cs="Arial"/>
                <w:sz w:val="18"/>
                <w:szCs w:val="18"/>
              </w:rPr>
              <w:t>1.</w:t>
            </w:r>
          </w:p>
        </w:tc>
        <w:tc>
          <w:tcPr>
            <w:tcW w:w="8952" w:type="dxa"/>
            <w:shd w:val="clear" w:color="auto" w:fill="auto"/>
          </w:tcPr>
          <w:p w14:paraId="670DF918" w14:textId="77777777" w:rsidR="00192398" w:rsidRDefault="00192398" w:rsidP="0014356D">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1E19ED8E" w14:textId="77777777" w:rsidR="00192398" w:rsidRPr="0042176E" w:rsidRDefault="00192398" w:rsidP="0014356D">
            <w:pPr>
              <w:rPr>
                <w:rFonts w:cs="Arial"/>
                <w:sz w:val="18"/>
                <w:szCs w:val="18"/>
              </w:rPr>
            </w:pPr>
          </w:p>
        </w:tc>
        <w:tc>
          <w:tcPr>
            <w:tcW w:w="720" w:type="dxa"/>
            <w:shd w:val="clear" w:color="auto" w:fill="auto"/>
          </w:tcPr>
          <w:p w14:paraId="63BB2046" w14:textId="77777777" w:rsidR="00192398" w:rsidRPr="0042176E" w:rsidRDefault="00192398" w:rsidP="0014356D">
            <w:pPr>
              <w:rPr>
                <w:rFonts w:cs="Arial"/>
                <w:b/>
                <w:sz w:val="18"/>
                <w:szCs w:val="18"/>
              </w:rPr>
            </w:pPr>
          </w:p>
        </w:tc>
        <w:tc>
          <w:tcPr>
            <w:tcW w:w="600" w:type="dxa"/>
            <w:shd w:val="clear" w:color="auto" w:fill="auto"/>
          </w:tcPr>
          <w:p w14:paraId="1CD20668" w14:textId="77777777" w:rsidR="00192398" w:rsidRPr="0042176E" w:rsidRDefault="00192398" w:rsidP="0014356D">
            <w:pPr>
              <w:rPr>
                <w:rFonts w:cs="Arial"/>
                <w:b/>
                <w:sz w:val="18"/>
                <w:szCs w:val="18"/>
              </w:rPr>
            </w:pPr>
          </w:p>
        </w:tc>
      </w:tr>
      <w:tr w:rsidR="00192398" w:rsidRPr="0042176E" w14:paraId="6C56339B" w14:textId="77777777" w:rsidTr="0014356D">
        <w:tc>
          <w:tcPr>
            <w:tcW w:w="396" w:type="dxa"/>
            <w:shd w:val="clear" w:color="auto" w:fill="auto"/>
          </w:tcPr>
          <w:p w14:paraId="534830F6" w14:textId="77777777" w:rsidR="00192398" w:rsidRPr="0042176E" w:rsidRDefault="00192398" w:rsidP="0014356D">
            <w:pPr>
              <w:rPr>
                <w:rFonts w:cs="Arial"/>
                <w:sz w:val="18"/>
                <w:szCs w:val="18"/>
              </w:rPr>
            </w:pPr>
          </w:p>
        </w:tc>
        <w:tc>
          <w:tcPr>
            <w:tcW w:w="8952" w:type="dxa"/>
            <w:shd w:val="clear" w:color="auto" w:fill="auto"/>
          </w:tcPr>
          <w:p w14:paraId="138B40E9" w14:textId="77777777" w:rsidR="00192398" w:rsidRDefault="00192398" w:rsidP="0014356D">
            <w:pPr>
              <w:rPr>
                <w:rFonts w:cs="Arial"/>
                <w:sz w:val="18"/>
                <w:szCs w:val="18"/>
              </w:rPr>
            </w:pPr>
            <w:r w:rsidRPr="0042176E">
              <w:rPr>
                <w:rFonts w:cs="Arial"/>
                <w:sz w:val="18"/>
                <w:szCs w:val="18"/>
              </w:rPr>
              <w:t xml:space="preserve">         If yes, who?</w:t>
            </w:r>
          </w:p>
          <w:p w14:paraId="6045E191" w14:textId="77777777" w:rsidR="00192398" w:rsidRPr="0042176E" w:rsidRDefault="00192398" w:rsidP="0014356D">
            <w:pPr>
              <w:rPr>
                <w:rFonts w:cs="Arial"/>
                <w:sz w:val="18"/>
                <w:szCs w:val="18"/>
              </w:rPr>
            </w:pPr>
          </w:p>
        </w:tc>
        <w:tc>
          <w:tcPr>
            <w:tcW w:w="720" w:type="dxa"/>
            <w:shd w:val="clear" w:color="auto" w:fill="auto"/>
          </w:tcPr>
          <w:p w14:paraId="73EB56FB" w14:textId="77777777" w:rsidR="00192398" w:rsidRPr="0042176E" w:rsidRDefault="00192398" w:rsidP="0014356D">
            <w:pPr>
              <w:rPr>
                <w:rFonts w:cs="Arial"/>
                <w:b/>
                <w:sz w:val="18"/>
                <w:szCs w:val="18"/>
              </w:rPr>
            </w:pPr>
          </w:p>
        </w:tc>
        <w:tc>
          <w:tcPr>
            <w:tcW w:w="600" w:type="dxa"/>
            <w:shd w:val="clear" w:color="auto" w:fill="auto"/>
          </w:tcPr>
          <w:p w14:paraId="2674DD30" w14:textId="77777777" w:rsidR="00192398" w:rsidRPr="0042176E" w:rsidRDefault="00192398" w:rsidP="0014356D">
            <w:pPr>
              <w:rPr>
                <w:rFonts w:cs="Arial"/>
                <w:b/>
                <w:sz w:val="18"/>
                <w:szCs w:val="18"/>
              </w:rPr>
            </w:pPr>
          </w:p>
        </w:tc>
      </w:tr>
      <w:tr w:rsidR="00192398" w:rsidRPr="0042176E" w14:paraId="2F885E93" w14:textId="77777777" w:rsidTr="0014356D">
        <w:tc>
          <w:tcPr>
            <w:tcW w:w="396" w:type="dxa"/>
            <w:shd w:val="clear" w:color="auto" w:fill="auto"/>
          </w:tcPr>
          <w:p w14:paraId="4206B1DA" w14:textId="77777777" w:rsidR="00192398" w:rsidRPr="0042176E" w:rsidRDefault="00192398" w:rsidP="0014356D">
            <w:pPr>
              <w:rPr>
                <w:rFonts w:cs="Arial"/>
                <w:sz w:val="18"/>
                <w:szCs w:val="18"/>
              </w:rPr>
            </w:pPr>
            <w:r w:rsidRPr="0042176E">
              <w:rPr>
                <w:rFonts w:cs="Arial"/>
                <w:sz w:val="18"/>
                <w:szCs w:val="18"/>
              </w:rPr>
              <w:t>2.</w:t>
            </w:r>
          </w:p>
        </w:tc>
        <w:tc>
          <w:tcPr>
            <w:tcW w:w="8952" w:type="dxa"/>
            <w:shd w:val="clear" w:color="auto" w:fill="auto"/>
          </w:tcPr>
          <w:p w14:paraId="15E1CB72" w14:textId="77777777" w:rsidR="00192398" w:rsidRDefault="00192398" w:rsidP="0014356D">
            <w:pPr>
              <w:rPr>
                <w:rFonts w:cs="Arial"/>
                <w:sz w:val="18"/>
                <w:szCs w:val="18"/>
              </w:rPr>
            </w:pPr>
            <w:r w:rsidRPr="0042176E">
              <w:rPr>
                <w:rFonts w:cs="Arial"/>
                <w:sz w:val="18"/>
                <w:szCs w:val="18"/>
              </w:rPr>
              <w:t>Has an employee of the Department of Correctional Services performed work for you under your current contract with the NDCS?</w:t>
            </w:r>
          </w:p>
          <w:p w14:paraId="12468053" w14:textId="77777777" w:rsidR="00192398" w:rsidRPr="0042176E" w:rsidRDefault="00192398" w:rsidP="0014356D">
            <w:pPr>
              <w:rPr>
                <w:rFonts w:cs="Arial"/>
                <w:sz w:val="18"/>
                <w:szCs w:val="18"/>
              </w:rPr>
            </w:pPr>
          </w:p>
        </w:tc>
        <w:tc>
          <w:tcPr>
            <w:tcW w:w="720" w:type="dxa"/>
            <w:shd w:val="clear" w:color="auto" w:fill="auto"/>
          </w:tcPr>
          <w:p w14:paraId="35B5B490" w14:textId="77777777" w:rsidR="00192398" w:rsidRPr="0042176E" w:rsidRDefault="00192398" w:rsidP="0014356D">
            <w:pPr>
              <w:rPr>
                <w:rFonts w:cs="Arial"/>
                <w:b/>
                <w:sz w:val="18"/>
                <w:szCs w:val="18"/>
              </w:rPr>
            </w:pPr>
          </w:p>
        </w:tc>
        <w:tc>
          <w:tcPr>
            <w:tcW w:w="600" w:type="dxa"/>
            <w:shd w:val="clear" w:color="auto" w:fill="auto"/>
          </w:tcPr>
          <w:p w14:paraId="16DCCBEF" w14:textId="77777777" w:rsidR="00192398" w:rsidRPr="0042176E" w:rsidRDefault="00192398" w:rsidP="0014356D">
            <w:pPr>
              <w:rPr>
                <w:rFonts w:cs="Arial"/>
                <w:b/>
                <w:sz w:val="18"/>
                <w:szCs w:val="18"/>
              </w:rPr>
            </w:pPr>
          </w:p>
        </w:tc>
      </w:tr>
      <w:tr w:rsidR="00192398" w:rsidRPr="0042176E" w14:paraId="5B5542EF" w14:textId="77777777" w:rsidTr="0014356D">
        <w:tc>
          <w:tcPr>
            <w:tcW w:w="396" w:type="dxa"/>
            <w:shd w:val="clear" w:color="auto" w:fill="auto"/>
          </w:tcPr>
          <w:p w14:paraId="1DA10393" w14:textId="77777777" w:rsidR="00192398" w:rsidRPr="0042176E" w:rsidRDefault="00192398" w:rsidP="0014356D">
            <w:pPr>
              <w:rPr>
                <w:rFonts w:cs="Arial"/>
                <w:sz w:val="18"/>
                <w:szCs w:val="18"/>
              </w:rPr>
            </w:pPr>
          </w:p>
        </w:tc>
        <w:tc>
          <w:tcPr>
            <w:tcW w:w="8952" w:type="dxa"/>
            <w:shd w:val="clear" w:color="auto" w:fill="auto"/>
          </w:tcPr>
          <w:p w14:paraId="4512CD88" w14:textId="77777777" w:rsidR="00192398" w:rsidRDefault="00192398" w:rsidP="0014356D">
            <w:pPr>
              <w:rPr>
                <w:rFonts w:cs="Arial"/>
                <w:sz w:val="18"/>
                <w:szCs w:val="18"/>
              </w:rPr>
            </w:pPr>
            <w:r w:rsidRPr="0042176E">
              <w:rPr>
                <w:rFonts w:cs="Arial"/>
                <w:sz w:val="18"/>
                <w:szCs w:val="18"/>
              </w:rPr>
              <w:t xml:space="preserve">         If yes, who, how long, and in what capacity?</w:t>
            </w:r>
          </w:p>
          <w:p w14:paraId="7D63BDE8" w14:textId="77777777" w:rsidR="00192398" w:rsidRPr="0042176E" w:rsidRDefault="00192398" w:rsidP="0014356D">
            <w:pPr>
              <w:rPr>
                <w:rFonts w:cs="Arial"/>
                <w:sz w:val="18"/>
                <w:szCs w:val="18"/>
              </w:rPr>
            </w:pPr>
          </w:p>
        </w:tc>
        <w:tc>
          <w:tcPr>
            <w:tcW w:w="720" w:type="dxa"/>
            <w:shd w:val="clear" w:color="auto" w:fill="auto"/>
          </w:tcPr>
          <w:p w14:paraId="767975DF" w14:textId="77777777" w:rsidR="00192398" w:rsidRPr="0042176E" w:rsidRDefault="00192398" w:rsidP="0014356D">
            <w:pPr>
              <w:rPr>
                <w:rFonts w:cs="Arial"/>
                <w:b/>
                <w:sz w:val="18"/>
                <w:szCs w:val="18"/>
              </w:rPr>
            </w:pPr>
          </w:p>
        </w:tc>
        <w:tc>
          <w:tcPr>
            <w:tcW w:w="600" w:type="dxa"/>
            <w:shd w:val="clear" w:color="auto" w:fill="auto"/>
          </w:tcPr>
          <w:p w14:paraId="2CABF150" w14:textId="77777777" w:rsidR="00192398" w:rsidRPr="0042176E" w:rsidRDefault="00192398" w:rsidP="0014356D">
            <w:pPr>
              <w:rPr>
                <w:rFonts w:cs="Arial"/>
                <w:b/>
                <w:sz w:val="18"/>
                <w:szCs w:val="18"/>
              </w:rPr>
            </w:pPr>
          </w:p>
        </w:tc>
      </w:tr>
      <w:tr w:rsidR="00192398" w:rsidRPr="0042176E" w14:paraId="6AFA860B" w14:textId="77777777" w:rsidTr="0014356D">
        <w:tc>
          <w:tcPr>
            <w:tcW w:w="396" w:type="dxa"/>
            <w:shd w:val="clear" w:color="auto" w:fill="auto"/>
          </w:tcPr>
          <w:p w14:paraId="70F59F7E" w14:textId="77777777" w:rsidR="00192398" w:rsidRPr="0042176E" w:rsidRDefault="00192398" w:rsidP="0014356D">
            <w:pPr>
              <w:rPr>
                <w:rFonts w:cs="Arial"/>
                <w:sz w:val="18"/>
                <w:szCs w:val="18"/>
              </w:rPr>
            </w:pPr>
            <w:r w:rsidRPr="0042176E">
              <w:rPr>
                <w:rFonts w:cs="Arial"/>
                <w:sz w:val="18"/>
                <w:szCs w:val="18"/>
              </w:rPr>
              <w:t>3.</w:t>
            </w:r>
          </w:p>
        </w:tc>
        <w:tc>
          <w:tcPr>
            <w:tcW w:w="8952" w:type="dxa"/>
            <w:shd w:val="clear" w:color="auto" w:fill="auto"/>
          </w:tcPr>
          <w:p w14:paraId="19F4885B" w14:textId="77777777" w:rsidR="00192398" w:rsidRDefault="00192398" w:rsidP="0014356D">
            <w:pPr>
              <w:rPr>
                <w:rFonts w:cs="Arial"/>
                <w:sz w:val="18"/>
                <w:szCs w:val="18"/>
              </w:rPr>
            </w:pPr>
            <w:r w:rsidRPr="0042176E">
              <w:rPr>
                <w:rFonts w:cs="Arial"/>
                <w:sz w:val="18"/>
                <w:szCs w:val="18"/>
              </w:rPr>
              <w:t>Does an employee of the Department of Correctional Services (past or present) hold any corporate position in your company?</w:t>
            </w:r>
          </w:p>
          <w:p w14:paraId="551FCDF8" w14:textId="77777777" w:rsidR="00192398" w:rsidRPr="0042176E" w:rsidRDefault="00192398" w:rsidP="0014356D">
            <w:pPr>
              <w:rPr>
                <w:rFonts w:cs="Arial"/>
                <w:sz w:val="18"/>
                <w:szCs w:val="18"/>
              </w:rPr>
            </w:pPr>
          </w:p>
        </w:tc>
        <w:tc>
          <w:tcPr>
            <w:tcW w:w="720" w:type="dxa"/>
            <w:shd w:val="clear" w:color="auto" w:fill="auto"/>
          </w:tcPr>
          <w:p w14:paraId="402D84CD" w14:textId="77777777" w:rsidR="00192398" w:rsidRPr="0042176E" w:rsidRDefault="00192398" w:rsidP="0014356D">
            <w:pPr>
              <w:rPr>
                <w:rFonts w:cs="Arial"/>
                <w:b/>
                <w:sz w:val="18"/>
                <w:szCs w:val="18"/>
              </w:rPr>
            </w:pPr>
          </w:p>
        </w:tc>
        <w:tc>
          <w:tcPr>
            <w:tcW w:w="600" w:type="dxa"/>
            <w:shd w:val="clear" w:color="auto" w:fill="auto"/>
          </w:tcPr>
          <w:p w14:paraId="2D4C80EB" w14:textId="77777777" w:rsidR="00192398" w:rsidRPr="0042176E" w:rsidRDefault="00192398" w:rsidP="0014356D">
            <w:pPr>
              <w:rPr>
                <w:rFonts w:cs="Arial"/>
                <w:b/>
                <w:sz w:val="18"/>
                <w:szCs w:val="18"/>
              </w:rPr>
            </w:pPr>
          </w:p>
        </w:tc>
      </w:tr>
      <w:tr w:rsidR="00192398" w:rsidRPr="0042176E" w14:paraId="10E4F6BF" w14:textId="77777777" w:rsidTr="0014356D">
        <w:tc>
          <w:tcPr>
            <w:tcW w:w="396" w:type="dxa"/>
            <w:shd w:val="clear" w:color="auto" w:fill="auto"/>
          </w:tcPr>
          <w:p w14:paraId="27F5498F" w14:textId="77777777" w:rsidR="00192398" w:rsidRPr="0042176E" w:rsidRDefault="00192398" w:rsidP="0014356D">
            <w:pPr>
              <w:rPr>
                <w:rFonts w:cs="Arial"/>
                <w:sz w:val="18"/>
                <w:szCs w:val="18"/>
              </w:rPr>
            </w:pPr>
          </w:p>
        </w:tc>
        <w:tc>
          <w:tcPr>
            <w:tcW w:w="8952" w:type="dxa"/>
            <w:shd w:val="clear" w:color="auto" w:fill="auto"/>
          </w:tcPr>
          <w:p w14:paraId="0813CCA4" w14:textId="77777777" w:rsidR="00192398" w:rsidRDefault="00192398" w:rsidP="0014356D">
            <w:pPr>
              <w:rPr>
                <w:rFonts w:cs="Arial"/>
                <w:sz w:val="18"/>
                <w:szCs w:val="18"/>
              </w:rPr>
            </w:pPr>
            <w:r w:rsidRPr="0042176E">
              <w:rPr>
                <w:rFonts w:cs="Arial"/>
                <w:sz w:val="18"/>
                <w:szCs w:val="18"/>
              </w:rPr>
              <w:t xml:space="preserve">         If yes, who and what position?</w:t>
            </w:r>
          </w:p>
          <w:p w14:paraId="7A9E734F" w14:textId="77777777" w:rsidR="00192398" w:rsidRPr="0042176E" w:rsidRDefault="00192398" w:rsidP="0014356D">
            <w:pPr>
              <w:rPr>
                <w:rFonts w:cs="Arial"/>
                <w:sz w:val="18"/>
                <w:szCs w:val="18"/>
              </w:rPr>
            </w:pPr>
          </w:p>
        </w:tc>
        <w:tc>
          <w:tcPr>
            <w:tcW w:w="720" w:type="dxa"/>
            <w:shd w:val="clear" w:color="auto" w:fill="auto"/>
          </w:tcPr>
          <w:p w14:paraId="2BBAA5B2" w14:textId="77777777" w:rsidR="00192398" w:rsidRPr="0042176E" w:rsidRDefault="00192398" w:rsidP="0014356D">
            <w:pPr>
              <w:rPr>
                <w:rFonts w:cs="Arial"/>
                <w:b/>
                <w:sz w:val="18"/>
                <w:szCs w:val="18"/>
              </w:rPr>
            </w:pPr>
          </w:p>
        </w:tc>
        <w:tc>
          <w:tcPr>
            <w:tcW w:w="600" w:type="dxa"/>
            <w:shd w:val="clear" w:color="auto" w:fill="auto"/>
          </w:tcPr>
          <w:p w14:paraId="32736B37" w14:textId="77777777" w:rsidR="00192398" w:rsidRPr="0042176E" w:rsidRDefault="00192398" w:rsidP="0014356D">
            <w:pPr>
              <w:rPr>
                <w:rFonts w:cs="Arial"/>
                <w:b/>
                <w:sz w:val="18"/>
                <w:szCs w:val="18"/>
              </w:rPr>
            </w:pPr>
          </w:p>
        </w:tc>
      </w:tr>
      <w:tr w:rsidR="00192398" w:rsidRPr="0042176E" w14:paraId="2FF5430F" w14:textId="77777777" w:rsidTr="0014356D">
        <w:tc>
          <w:tcPr>
            <w:tcW w:w="396" w:type="dxa"/>
            <w:shd w:val="clear" w:color="auto" w:fill="auto"/>
          </w:tcPr>
          <w:p w14:paraId="3ADAC817" w14:textId="77777777" w:rsidR="00192398" w:rsidRPr="0042176E" w:rsidRDefault="00192398" w:rsidP="0014356D">
            <w:pPr>
              <w:rPr>
                <w:rFonts w:cs="Arial"/>
                <w:sz w:val="18"/>
                <w:szCs w:val="18"/>
              </w:rPr>
            </w:pPr>
            <w:r w:rsidRPr="0042176E">
              <w:rPr>
                <w:rFonts w:cs="Arial"/>
                <w:sz w:val="18"/>
                <w:szCs w:val="18"/>
              </w:rPr>
              <w:t>4.</w:t>
            </w:r>
          </w:p>
        </w:tc>
        <w:tc>
          <w:tcPr>
            <w:tcW w:w="10272" w:type="dxa"/>
            <w:gridSpan w:val="3"/>
            <w:shd w:val="clear" w:color="auto" w:fill="auto"/>
          </w:tcPr>
          <w:p w14:paraId="763AF7DD" w14:textId="77777777" w:rsidR="00192398" w:rsidRPr="0042176E" w:rsidRDefault="00192398" w:rsidP="0014356D">
            <w:pPr>
              <w:rPr>
                <w:rFonts w:cs="Arial"/>
                <w:sz w:val="18"/>
                <w:szCs w:val="18"/>
              </w:rPr>
            </w:pPr>
            <w:r w:rsidRPr="0042176E">
              <w:rPr>
                <w:rFonts w:cs="Arial"/>
                <w:sz w:val="18"/>
                <w:szCs w:val="18"/>
              </w:rPr>
              <w:t>Incorporated companies, please provide the following information:</w:t>
            </w:r>
          </w:p>
          <w:p w14:paraId="4F43CD80" w14:textId="77777777" w:rsidR="00192398" w:rsidRPr="0042176E" w:rsidRDefault="00192398" w:rsidP="0014356D">
            <w:pPr>
              <w:rPr>
                <w:rFonts w:cs="Arial"/>
                <w:sz w:val="18"/>
                <w:szCs w:val="18"/>
              </w:rPr>
            </w:pPr>
          </w:p>
          <w:p w14:paraId="772F76D9" w14:textId="77777777" w:rsidR="00192398" w:rsidRPr="0042176E" w:rsidRDefault="00192398" w:rsidP="0014356D">
            <w:pPr>
              <w:rPr>
                <w:rFonts w:cs="Arial"/>
                <w:sz w:val="18"/>
                <w:szCs w:val="18"/>
              </w:rPr>
            </w:pPr>
            <w:r w:rsidRPr="0042176E">
              <w:rPr>
                <w:rFonts w:cs="Arial"/>
                <w:sz w:val="18"/>
                <w:szCs w:val="18"/>
              </w:rPr>
              <w:t>Name of Corporate Entity: ______________________________________________</w:t>
            </w:r>
          </w:p>
          <w:p w14:paraId="72EF4A61" w14:textId="77777777" w:rsidR="00192398" w:rsidRPr="0042176E" w:rsidRDefault="00192398" w:rsidP="0014356D">
            <w:pPr>
              <w:rPr>
                <w:rFonts w:cs="Arial"/>
                <w:sz w:val="18"/>
                <w:szCs w:val="18"/>
              </w:rPr>
            </w:pPr>
          </w:p>
          <w:p w14:paraId="61056CA3" w14:textId="77777777" w:rsidR="00192398" w:rsidRPr="0042176E" w:rsidRDefault="00192398" w:rsidP="0014356D">
            <w:pPr>
              <w:rPr>
                <w:rFonts w:cs="Arial"/>
                <w:sz w:val="18"/>
                <w:szCs w:val="18"/>
              </w:rPr>
            </w:pPr>
            <w:r w:rsidRPr="0042176E">
              <w:rPr>
                <w:rFonts w:cs="Arial"/>
                <w:sz w:val="18"/>
                <w:szCs w:val="18"/>
              </w:rPr>
              <w:t>Principle Office Address:   ______________________________________________</w:t>
            </w:r>
          </w:p>
          <w:p w14:paraId="28259DBB" w14:textId="77777777" w:rsidR="00192398" w:rsidRPr="0042176E" w:rsidRDefault="00192398" w:rsidP="0014356D">
            <w:pPr>
              <w:rPr>
                <w:rFonts w:cs="Arial"/>
                <w:sz w:val="18"/>
                <w:szCs w:val="18"/>
              </w:rPr>
            </w:pPr>
          </w:p>
          <w:p w14:paraId="4620D3B8" w14:textId="77777777" w:rsidR="00192398" w:rsidRPr="0042176E" w:rsidRDefault="00192398" w:rsidP="0014356D">
            <w:pPr>
              <w:rPr>
                <w:rFonts w:cs="Arial"/>
                <w:sz w:val="18"/>
                <w:szCs w:val="18"/>
              </w:rPr>
            </w:pPr>
            <w:r w:rsidRPr="0042176E">
              <w:rPr>
                <w:rFonts w:cs="Arial"/>
                <w:sz w:val="18"/>
                <w:szCs w:val="18"/>
              </w:rPr>
              <w:t>Registered Agent and Office Address: _____________________________________</w:t>
            </w:r>
          </w:p>
          <w:p w14:paraId="746709F0" w14:textId="77777777" w:rsidR="00192398" w:rsidRPr="0042176E" w:rsidRDefault="00192398" w:rsidP="0014356D">
            <w:pPr>
              <w:rPr>
                <w:rFonts w:cs="Arial"/>
                <w:sz w:val="18"/>
                <w:szCs w:val="18"/>
              </w:rPr>
            </w:pPr>
          </w:p>
        </w:tc>
      </w:tr>
      <w:tr w:rsidR="00192398" w:rsidRPr="0042176E" w14:paraId="53D06430" w14:textId="77777777" w:rsidTr="0014356D">
        <w:tc>
          <w:tcPr>
            <w:tcW w:w="396" w:type="dxa"/>
            <w:shd w:val="clear" w:color="auto" w:fill="auto"/>
          </w:tcPr>
          <w:p w14:paraId="6F1A6E7D" w14:textId="77777777" w:rsidR="00192398" w:rsidRPr="0042176E" w:rsidRDefault="00192398" w:rsidP="0014356D">
            <w:pPr>
              <w:rPr>
                <w:rFonts w:cs="Arial"/>
                <w:sz w:val="18"/>
                <w:szCs w:val="18"/>
              </w:rPr>
            </w:pPr>
            <w:r w:rsidRPr="0042176E">
              <w:rPr>
                <w:rFonts w:cs="Arial"/>
                <w:sz w:val="18"/>
                <w:szCs w:val="18"/>
              </w:rPr>
              <w:t>5.</w:t>
            </w:r>
          </w:p>
        </w:tc>
        <w:tc>
          <w:tcPr>
            <w:tcW w:w="10272" w:type="dxa"/>
            <w:gridSpan w:val="3"/>
            <w:shd w:val="clear" w:color="auto" w:fill="auto"/>
          </w:tcPr>
          <w:p w14:paraId="640D9BA8" w14:textId="77777777" w:rsidR="00192398" w:rsidRPr="0042176E" w:rsidRDefault="00192398" w:rsidP="0014356D">
            <w:pPr>
              <w:rPr>
                <w:rFonts w:cs="Arial"/>
                <w:sz w:val="18"/>
                <w:szCs w:val="18"/>
              </w:rPr>
            </w:pPr>
            <w:r w:rsidRPr="0042176E">
              <w:rPr>
                <w:rFonts w:cs="Arial"/>
                <w:sz w:val="18"/>
                <w:szCs w:val="18"/>
              </w:rPr>
              <w:t>Non-Incorporated Companies please provide the following information:</w:t>
            </w:r>
          </w:p>
          <w:p w14:paraId="79196BBF" w14:textId="77777777" w:rsidR="00192398" w:rsidRPr="0042176E" w:rsidRDefault="00192398" w:rsidP="0014356D">
            <w:pPr>
              <w:rPr>
                <w:rFonts w:cs="Arial"/>
                <w:sz w:val="18"/>
                <w:szCs w:val="18"/>
              </w:rPr>
            </w:pPr>
            <w:r w:rsidRPr="0042176E">
              <w:rPr>
                <w:rFonts w:cs="Arial"/>
                <w:sz w:val="18"/>
                <w:szCs w:val="18"/>
              </w:rPr>
              <w:t xml:space="preserve"> Owner:       _____________________________________</w:t>
            </w:r>
          </w:p>
          <w:p w14:paraId="5F4777EB" w14:textId="77777777" w:rsidR="00192398" w:rsidRPr="0042176E" w:rsidRDefault="00192398" w:rsidP="0014356D">
            <w:pPr>
              <w:rPr>
                <w:rFonts w:cs="Arial"/>
                <w:sz w:val="18"/>
                <w:szCs w:val="18"/>
              </w:rPr>
            </w:pPr>
          </w:p>
        </w:tc>
      </w:tr>
    </w:tbl>
    <w:p w14:paraId="7CA05BE7" w14:textId="77777777" w:rsidR="00192398" w:rsidRDefault="00192398" w:rsidP="00192398">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2EF29E49" w14:textId="77777777" w:rsidR="00192398" w:rsidRDefault="00192398" w:rsidP="00192398">
      <w:pPr>
        <w:rPr>
          <w:rFonts w:cs="Arial"/>
          <w:sz w:val="18"/>
          <w:szCs w:val="18"/>
        </w:rPr>
      </w:pPr>
    </w:p>
    <w:p w14:paraId="2CAF299E" w14:textId="77777777" w:rsidR="00192398" w:rsidRDefault="00192398" w:rsidP="00192398">
      <w:pPr>
        <w:rPr>
          <w:rFonts w:cs="Arial"/>
          <w:sz w:val="18"/>
          <w:szCs w:val="18"/>
        </w:rPr>
      </w:pPr>
    </w:p>
    <w:p w14:paraId="56DC56BB" w14:textId="77777777" w:rsidR="00192398" w:rsidRDefault="00192398" w:rsidP="00192398">
      <w:pPr>
        <w:rPr>
          <w:rFonts w:cs="Arial"/>
          <w:sz w:val="18"/>
          <w:szCs w:val="18"/>
        </w:rPr>
      </w:pPr>
    </w:p>
    <w:p w14:paraId="5DF836F2" w14:textId="72ABB716" w:rsidR="00192398" w:rsidRDefault="00192398" w:rsidP="00192398">
      <w:pPr>
        <w:rPr>
          <w:rFonts w:cs="Arial"/>
          <w:sz w:val="18"/>
          <w:szCs w:val="18"/>
        </w:rPr>
      </w:pPr>
      <w:r w:rsidRPr="0042176E">
        <w:rPr>
          <w:rFonts w:cs="Arial"/>
          <w:sz w:val="18"/>
          <w:szCs w:val="18"/>
        </w:rPr>
        <w:t>___________________________________________</w:t>
      </w:r>
      <w:r w:rsidR="006D094D">
        <w:rPr>
          <w:rFonts w:cs="Arial"/>
          <w:sz w:val="18"/>
          <w:szCs w:val="18"/>
        </w:rPr>
        <w:t>__________</w:t>
      </w:r>
      <w:r w:rsidRPr="0042176E">
        <w:rPr>
          <w:rFonts w:cs="Arial"/>
          <w:sz w:val="18"/>
          <w:szCs w:val="18"/>
        </w:rPr>
        <w:t xml:space="preserve">    </w:t>
      </w:r>
    </w:p>
    <w:p w14:paraId="1CC4169A" w14:textId="77777777" w:rsidR="00192398" w:rsidRDefault="00192398" w:rsidP="00192398">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r>
      <w:r w:rsidRPr="0042176E">
        <w:rPr>
          <w:rFonts w:cs="Arial"/>
          <w:sz w:val="18"/>
          <w:szCs w:val="18"/>
        </w:rPr>
        <w:tab/>
        <w:t>Date</w:t>
      </w:r>
    </w:p>
    <w:bookmarkEnd w:id="649"/>
    <w:p w14:paraId="393AD3E9"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6679" w14:textId="77777777" w:rsidR="00223D9B" w:rsidRDefault="00223D9B">
      <w:r>
        <w:separator/>
      </w:r>
    </w:p>
    <w:p w14:paraId="28BC2931" w14:textId="77777777" w:rsidR="00223D9B" w:rsidRDefault="00223D9B"/>
  </w:endnote>
  <w:endnote w:type="continuationSeparator" w:id="0">
    <w:p w14:paraId="6D272A3B" w14:textId="77777777" w:rsidR="00223D9B" w:rsidRDefault="00223D9B">
      <w:r>
        <w:continuationSeparator/>
      </w:r>
    </w:p>
    <w:p w14:paraId="128C118C" w14:textId="77777777" w:rsidR="00223D9B" w:rsidRDefault="00223D9B"/>
  </w:endnote>
  <w:endnote w:type="continuationNotice" w:id="1">
    <w:p w14:paraId="1EAD3889" w14:textId="77777777" w:rsidR="00223D9B" w:rsidRDefault="0022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557" w14:textId="3A76EB50"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B03C" w14:textId="77777777" w:rsidR="00223D9B" w:rsidRDefault="00223D9B">
      <w:r>
        <w:separator/>
      </w:r>
    </w:p>
    <w:p w14:paraId="60C2DA71" w14:textId="77777777" w:rsidR="00223D9B" w:rsidRDefault="00223D9B"/>
  </w:footnote>
  <w:footnote w:type="continuationSeparator" w:id="0">
    <w:p w14:paraId="5CCD7569" w14:textId="77777777" w:rsidR="00223D9B" w:rsidRDefault="00223D9B">
      <w:r>
        <w:continuationSeparator/>
      </w:r>
    </w:p>
    <w:p w14:paraId="511E1CAD" w14:textId="77777777" w:rsidR="00223D9B" w:rsidRDefault="00223D9B"/>
  </w:footnote>
  <w:footnote w:type="continuationNotice" w:id="1">
    <w:p w14:paraId="0C58146D" w14:textId="77777777" w:rsidR="00223D9B" w:rsidRDefault="0022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73B"/>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A54C6A"/>
    <w:multiLevelType w:val="hybridMultilevel"/>
    <w:tmpl w:val="767008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F329F3"/>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3C36EA9"/>
    <w:multiLevelType w:val="hybridMultilevel"/>
    <w:tmpl w:val="FBB042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FF0CEC2">
      <w:start w:val="1"/>
      <w:numFmt w:val="lowerRoman"/>
      <w:lvlText w:val="%3."/>
      <w:lvlJc w:val="right"/>
      <w:pPr>
        <w:ind w:left="2160" w:hanging="180"/>
      </w:pPr>
      <w:rPr>
        <w:b w:val="0"/>
        <w:bCs w:val="0"/>
      </w:rPr>
    </w:lvl>
    <w:lvl w:ilvl="3" w:tplc="6816B246">
      <w:start w:val="1"/>
      <w:numFmt w:val="decimal"/>
      <w:lvlText w:val="%4."/>
      <w:lvlJc w:val="left"/>
      <w:pPr>
        <w:ind w:left="2880" w:hanging="360"/>
      </w:pPr>
      <w:rPr>
        <w:b w:val="0"/>
        <w:bCs w:val="0"/>
      </w:rPr>
    </w:lvl>
    <w:lvl w:ilvl="4" w:tplc="E2B864AC">
      <w:start w:val="1"/>
      <w:numFmt w:val="lowerLetter"/>
      <w:lvlText w:val="%5."/>
      <w:lvlJc w:val="left"/>
      <w:pPr>
        <w:ind w:left="3600" w:hanging="360"/>
      </w:pPr>
      <w:rPr>
        <w:sz w:val="18"/>
        <w:szCs w:val="1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0"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6CD7BDD"/>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B3F78A4"/>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517B1073"/>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5A0417C9"/>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5FB03A70"/>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0E61B81"/>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106A2B"/>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65760D0"/>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69D4368C"/>
    <w:multiLevelType w:val="multilevel"/>
    <w:tmpl w:val="E3D0440C"/>
    <w:numStyleLink w:val="SchedofEvents-Numbered"/>
  </w:abstractNum>
  <w:abstractNum w:abstractNumId="25" w15:restartNumberingAfterBreak="0">
    <w:nsid w:val="6F8464C4"/>
    <w:multiLevelType w:val="hybridMultilevel"/>
    <w:tmpl w:val="76700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7DD80E6F"/>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21951628">
    <w:abstractNumId w:val="6"/>
  </w:num>
  <w:num w:numId="2" w16cid:durableId="611594492">
    <w:abstractNumId w:val="3"/>
  </w:num>
  <w:num w:numId="3" w16cid:durableId="1203978397">
    <w:abstractNumId w:val="7"/>
  </w:num>
  <w:num w:numId="4" w16cid:durableId="1272663380">
    <w:abstractNumId w:val="24"/>
    <w:lvlOverride w:ilvl="0">
      <w:lvl w:ilvl="0">
        <w:start w:val="1"/>
        <w:numFmt w:val="decimal"/>
        <w:lvlText w:val="%1."/>
        <w:lvlJc w:val="center"/>
        <w:pPr>
          <w:tabs>
            <w:tab w:val="num" w:pos="360"/>
          </w:tabs>
          <w:ind w:left="230" w:firstLine="130"/>
        </w:pPr>
        <w:rPr>
          <w:rFonts w:ascii="Arial" w:hAnsi="Arial" w:hint="default"/>
          <w:b w:val="0"/>
          <w:color w:val="000000"/>
          <w:sz w:val="20"/>
        </w:rPr>
      </w:lvl>
    </w:lvlOverride>
  </w:num>
  <w:num w:numId="5" w16cid:durableId="1437169506">
    <w:abstractNumId w:val="4"/>
  </w:num>
  <w:num w:numId="6" w16cid:durableId="1130055890">
    <w:abstractNumId w:val="26"/>
  </w:num>
  <w:num w:numId="7" w16cid:durableId="471794276">
    <w:abstractNumId w:val="26"/>
  </w:num>
  <w:num w:numId="8" w16cid:durableId="1300460346">
    <w:abstractNumId w:val="26"/>
  </w:num>
  <w:num w:numId="9" w16cid:durableId="1162281403">
    <w:abstractNumId w:val="26"/>
  </w:num>
  <w:num w:numId="10" w16cid:durableId="1485467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038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481267">
    <w:abstractNumId w:val="26"/>
  </w:num>
  <w:num w:numId="13" w16cid:durableId="87623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7896937">
    <w:abstractNumId w:val="26"/>
  </w:num>
  <w:num w:numId="15" w16cid:durableId="732860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48520">
    <w:abstractNumId w:val="8"/>
  </w:num>
  <w:num w:numId="17" w16cid:durableId="1650985563">
    <w:abstractNumId w:val="16"/>
  </w:num>
  <w:num w:numId="18" w16cid:durableId="1081374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78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082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054961">
    <w:abstractNumId w:val="10"/>
  </w:num>
  <w:num w:numId="22" w16cid:durableId="1392385496">
    <w:abstractNumId w:val="27"/>
  </w:num>
  <w:num w:numId="23" w16cid:durableId="1194540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6321705">
    <w:abstractNumId w:val="18"/>
  </w:num>
  <w:num w:numId="25" w16cid:durableId="869537020">
    <w:abstractNumId w:val="19"/>
  </w:num>
  <w:num w:numId="26" w16cid:durableId="1694264419">
    <w:abstractNumId w:val="25"/>
  </w:num>
  <w:num w:numId="27" w16cid:durableId="357702864">
    <w:abstractNumId w:val="12"/>
  </w:num>
  <w:num w:numId="28" w16cid:durableId="1570723556">
    <w:abstractNumId w:val="21"/>
  </w:num>
  <w:num w:numId="29" w16cid:durableId="1763840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766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098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796369">
    <w:abstractNumId w:val="22"/>
  </w:num>
  <w:num w:numId="33" w16cid:durableId="491558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439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3381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5469600">
    <w:abstractNumId w:val="26"/>
  </w:num>
  <w:num w:numId="37" w16cid:durableId="1631670254">
    <w:abstractNumId w:val="28"/>
  </w:num>
  <w:num w:numId="38" w16cid:durableId="106047215">
    <w:abstractNumId w:val="0"/>
  </w:num>
  <w:num w:numId="39" w16cid:durableId="645478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2624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923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3048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2394633">
    <w:abstractNumId w:val="15"/>
  </w:num>
  <w:num w:numId="45" w16cid:durableId="732001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9374699">
    <w:abstractNumId w:val="20"/>
  </w:num>
  <w:num w:numId="47" w16cid:durableId="1767312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258105">
    <w:abstractNumId w:val="1"/>
  </w:num>
  <w:num w:numId="49" w16cid:durableId="5269929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4115017">
    <w:abstractNumId w:val="23"/>
  </w:num>
  <w:num w:numId="51" w16cid:durableId="1814562470">
    <w:abstractNumId w:val="13"/>
  </w:num>
  <w:num w:numId="52" w16cid:durableId="1113985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5225482">
    <w:abstractNumId w:val="2"/>
  </w:num>
  <w:num w:numId="54" w16cid:durableId="2027827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589974">
    <w:abstractNumId w:val="26"/>
  </w:num>
  <w:num w:numId="56" w16cid:durableId="803423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3B2A"/>
    <w:rsid w:val="000052B0"/>
    <w:rsid w:val="0000747D"/>
    <w:rsid w:val="000075D1"/>
    <w:rsid w:val="0001010E"/>
    <w:rsid w:val="000110E1"/>
    <w:rsid w:val="0001259D"/>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2FC"/>
    <w:rsid w:val="00040363"/>
    <w:rsid w:val="00040F93"/>
    <w:rsid w:val="00040FFA"/>
    <w:rsid w:val="00041E5D"/>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1A0"/>
    <w:rsid w:val="000843C6"/>
    <w:rsid w:val="00084737"/>
    <w:rsid w:val="0008643A"/>
    <w:rsid w:val="000865A5"/>
    <w:rsid w:val="00090008"/>
    <w:rsid w:val="000901AD"/>
    <w:rsid w:val="00090C71"/>
    <w:rsid w:val="00090F5F"/>
    <w:rsid w:val="00091F28"/>
    <w:rsid w:val="00092FC1"/>
    <w:rsid w:val="00093134"/>
    <w:rsid w:val="00094109"/>
    <w:rsid w:val="00094958"/>
    <w:rsid w:val="00096BFF"/>
    <w:rsid w:val="000A2990"/>
    <w:rsid w:val="000A37EA"/>
    <w:rsid w:val="000A39F7"/>
    <w:rsid w:val="000A4092"/>
    <w:rsid w:val="000A418A"/>
    <w:rsid w:val="000A45CB"/>
    <w:rsid w:val="000A5783"/>
    <w:rsid w:val="000A5BBC"/>
    <w:rsid w:val="000A5C1F"/>
    <w:rsid w:val="000A6044"/>
    <w:rsid w:val="000A7061"/>
    <w:rsid w:val="000A76CF"/>
    <w:rsid w:val="000B0125"/>
    <w:rsid w:val="000B0700"/>
    <w:rsid w:val="000B1587"/>
    <w:rsid w:val="000B30B4"/>
    <w:rsid w:val="000B3719"/>
    <w:rsid w:val="000B44F2"/>
    <w:rsid w:val="000B542C"/>
    <w:rsid w:val="000B584A"/>
    <w:rsid w:val="000B7952"/>
    <w:rsid w:val="000C0001"/>
    <w:rsid w:val="000C18F1"/>
    <w:rsid w:val="000C22FB"/>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1DA"/>
    <w:rsid w:val="000D5553"/>
    <w:rsid w:val="000D5E2B"/>
    <w:rsid w:val="000D5F08"/>
    <w:rsid w:val="000D614E"/>
    <w:rsid w:val="000D74F0"/>
    <w:rsid w:val="000E05A4"/>
    <w:rsid w:val="000E06DA"/>
    <w:rsid w:val="000E1229"/>
    <w:rsid w:val="000E1412"/>
    <w:rsid w:val="000E142B"/>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07E84"/>
    <w:rsid w:val="00110370"/>
    <w:rsid w:val="00110506"/>
    <w:rsid w:val="0011236B"/>
    <w:rsid w:val="001128DF"/>
    <w:rsid w:val="001138C0"/>
    <w:rsid w:val="0011484C"/>
    <w:rsid w:val="00114B37"/>
    <w:rsid w:val="00115B98"/>
    <w:rsid w:val="001162A7"/>
    <w:rsid w:val="0011727A"/>
    <w:rsid w:val="00120CE9"/>
    <w:rsid w:val="00120EA6"/>
    <w:rsid w:val="001215CB"/>
    <w:rsid w:val="001237EC"/>
    <w:rsid w:val="00123D8F"/>
    <w:rsid w:val="0012448D"/>
    <w:rsid w:val="001246DC"/>
    <w:rsid w:val="0012484F"/>
    <w:rsid w:val="001248F9"/>
    <w:rsid w:val="001258D3"/>
    <w:rsid w:val="0012600F"/>
    <w:rsid w:val="001276CF"/>
    <w:rsid w:val="00130096"/>
    <w:rsid w:val="00130EA2"/>
    <w:rsid w:val="00130FD2"/>
    <w:rsid w:val="001314AB"/>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C37"/>
    <w:rsid w:val="00156CBE"/>
    <w:rsid w:val="001570D3"/>
    <w:rsid w:val="001609C7"/>
    <w:rsid w:val="00162241"/>
    <w:rsid w:val="0016236B"/>
    <w:rsid w:val="001634FC"/>
    <w:rsid w:val="0016379C"/>
    <w:rsid w:val="001659F6"/>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0C7"/>
    <w:rsid w:val="001A3CBF"/>
    <w:rsid w:val="001A4D1A"/>
    <w:rsid w:val="001A5073"/>
    <w:rsid w:val="001A562A"/>
    <w:rsid w:val="001A5B56"/>
    <w:rsid w:val="001A642F"/>
    <w:rsid w:val="001A7177"/>
    <w:rsid w:val="001A75E3"/>
    <w:rsid w:val="001A7D97"/>
    <w:rsid w:val="001A7FA7"/>
    <w:rsid w:val="001B02A5"/>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23DE"/>
    <w:rsid w:val="001F3265"/>
    <w:rsid w:val="001F502E"/>
    <w:rsid w:val="001F55FA"/>
    <w:rsid w:val="001F63C0"/>
    <w:rsid w:val="001F67B9"/>
    <w:rsid w:val="001F69CE"/>
    <w:rsid w:val="001F6B8C"/>
    <w:rsid w:val="002001F1"/>
    <w:rsid w:val="00201F10"/>
    <w:rsid w:val="00202AF8"/>
    <w:rsid w:val="00204A03"/>
    <w:rsid w:val="00205238"/>
    <w:rsid w:val="002065A4"/>
    <w:rsid w:val="002076BF"/>
    <w:rsid w:val="00210068"/>
    <w:rsid w:val="002117B2"/>
    <w:rsid w:val="002135A1"/>
    <w:rsid w:val="002139EA"/>
    <w:rsid w:val="00213E49"/>
    <w:rsid w:val="0021534F"/>
    <w:rsid w:val="00217453"/>
    <w:rsid w:val="002174CD"/>
    <w:rsid w:val="00217AF6"/>
    <w:rsid w:val="0022020C"/>
    <w:rsid w:val="0022122A"/>
    <w:rsid w:val="00222DC3"/>
    <w:rsid w:val="00223D9B"/>
    <w:rsid w:val="00223EB3"/>
    <w:rsid w:val="00224403"/>
    <w:rsid w:val="00224CEB"/>
    <w:rsid w:val="002253D6"/>
    <w:rsid w:val="00225AF1"/>
    <w:rsid w:val="002264BE"/>
    <w:rsid w:val="002265B2"/>
    <w:rsid w:val="00226C55"/>
    <w:rsid w:val="00227AC3"/>
    <w:rsid w:val="002304FC"/>
    <w:rsid w:val="00232B76"/>
    <w:rsid w:val="002330E3"/>
    <w:rsid w:val="00233D5C"/>
    <w:rsid w:val="002349F3"/>
    <w:rsid w:val="00235873"/>
    <w:rsid w:val="00235A85"/>
    <w:rsid w:val="00236A0D"/>
    <w:rsid w:val="00237FAC"/>
    <w:rsid w:val="0024096F"/>
    <w:rsid w:val="00241428"/>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430C"/>
    <w:rsid w:val="00294861"/>
    <w:rsid w:val="00294CDF"/>
    <w:rsid w:val="002956A1"/>
    <w:rsid w:val="00296BB4"/>
    <w:rsid w:val="002972A7"/>
    <w:rsid w:val="002975EA"/>
    <w:rsid w:val="002A0189"/>
    <w:rsid w:val="002A04D7"/>
    <w:rsid w:val="002A074D"/>
    <w:rsid w:val="002A1480"/>
    <w:rsid w:val="002A1C08"/>
    <w:rsid w:val="002A1E87"/>
    <w:rsid w:val="002A248A"/>
    <w:rsid w:val="002A25B5"/>
    <w:rsid w:val="002A2AE4"/>
    <w:rsid w:val="002A2ECB"/>
    <w:rsid w:val="002A339E"/>
    <w:rsid w:val="002A37F0"/>
    <w:rsid w:val="002A3B91"/>
    <w:rsid w:val="002A3E33"/>
    <w:rsid w:val="002A4C55"/>
    <w:rsid w:val="002A51FF"/>
    <w:rsid w:val="002A5D32"/>
    <w:rsid w:val="002A61B9"/>
    <w:rsid w:val="002A646A"/>
    <w:rsid w:val="002A6642"/>
    <w:rsid w:val="002A6A24"/>
    <w:rsid w:val="002B01C9"/>
    <w:rsid w:val="002B0905"/>
    <w:rsid w:val="002B09FE"/>
    <w:rsid w:val="002B0D94"/>
    <w:rsid w:val="002B18C6"/>
    <w:rsid w:val="002B2B71"/>
    <w:rsid w:val="002B2CFA"/>
    <w:rsid w:val="002B3578"/>
    <w:rsid w:val="002B4439"/>
    <w:rsid w:val="002B616D"/>
    <w:rsid w:val="002B6226"/>
    <w:rsid w:val="002B78EE"/>
    <w:rsid w:val="002C2E20"/>
    <w:rsid w:val="002C3E83"/>
    <w:rsid w:val="002C415E"/>
    <w:rsid w:val="002C556F"/>
    <w:rsid w:val="002C69E6"/>
    <w:rsid w:val="002D09E5"/>
    <w:rsid w:val="002D0B61"/>
    <w:rsid w:val="002D1EEE"/>
    <w:rsid w:val="002D1F5F"/>
    <w:rsid w:val="002D1F6B"/>
    <w:rsid w:val="002D3225"/>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E25"/>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BCA"/>
    <w:rsid w:val="00327978"/>
    <w:rsid w:val="00327D4E"/>
    <w:rsid w:val="00330CCE"/>
    <w:rsid w:val="00330DD8"/>
    <w:rsid w:val="00331227"/>
    <w:rsid w:val="0033227C"/>
    <w:rsid w:val="00333400"/>
    <w:rsid w:val="00333AAA"/>
    <w:rsid w:val="0033594E"/>
    <w:rsid w:val="003359C2"/>
    <w:rsid w:val="00335ABB"/>
    <w:rsid w:val="003362EF"/>
    <w:rsid w:val="003402FD"/>
    <w:rsid w:val="003408BC"/>
    <w:rsid w:val="0034092E"/>
    <w:rsid w:val="00341F41"/>
    <w:rsid w:val="00343993"/>
    <w:rsid w:val="00344B67"/>
    <w:rsid w:val="0034505E"/>
    <w:rsid w:val="00345540"/>
    <w:rsid w:val="0034556E"/>
    <w:rsid w:val="003471C5"/>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01D"/>
    <w:rsid w:val="00366F69"/>
    <w:rsid w:val="00366F92"/>
    <w:rsid w:val="00367525"/>
    <w:rsid w:val="003676C3"/>
    <w:rsid w:val="00370342"/>
    <w:rsid w:val="003703C3"/>
    <w:rsid w:val="00370BD1"/>
    <w:rsid w:val="0037221E"/>
    <w:rsid w:val="003725DB"/>
    <w:rsid w:val="00372617"/>
    <w:rsid w:val="0037287E"/>
    <w:rsid w:val="00372DA5"/>
    <w:rsid w:val="00372EE9"/>
    <w:rsid w:val="00374347"/>
    <w:rsid w:val="00374786"/>
    <w:rsid w:val="00374C8E"/>
    <w:rsid w:val="003763B4"/>
    <w:rsid w:val="00376B31"/>
    <w:rsid w:val="00377059"/>
    <w:rsid w:val="00380810"/>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DE7"/>
    <w:rsid w:val="003A6E9A"/>
    <w:rsid w:val="003B0238"/>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088"/>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6DB0"/>
    <w:rsid w:val="00437662"/>
    <w:rsid w:val="0044053E"/>
    <w:rsid w:val="00440D41"/>
    <w:rsid w:val="0044165E"/>
    <w:rsid w:val="004419EE"/>
    <w:rsid w:val="00442EBB"/>
    <w:rsid w:val="00443098"/>
    <w:rsid w:val="0044432A"/>
    <w:rsid w:val="00444994"/>
    <w:rsid w:val="004449A4"/>
    <w:rsid w:val="00445AC4"/>
    <w:rsid w:val="004461F3"/>
    <w:rsid w:val="004510D0"/>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7F39"/>
    <w:rsid w:val="00480283"/>
    <w:rsid w:val="004813D9"/>
    <w:rsid w:val="004817AC"/>
    <w:rsid w:val="00481D77"/>
    <w:rsid w:val="00481FD0"/>
    <w:rsid w:val="0048393B"/>
    <w:rsid w:val="00484090"/>
    <w:rsid w:val="00484A87"/>
    <w:rsid w:val="00484F71"/>
    <w:rsid w:val="00485691"/>
    <w:rsid w:val="004857C5"/>
    <w:rsid w:val="00486087"/>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396A"/>
    <w:rsid w:val="004A4355"/>
    <w:rsid w:val="004A4E43"/>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10DA"/>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385"/>
    <w:rsid w:val="004D35C6"/>
    <w:rsid w:val="004D4200"/>
    <w:rsid w:val="004D5565"/>
    <w:rsid w:val="004D66DF"/>
    <w:rsid w:val="004D6AE2"/>
    <w:rsid w:val="004D6DDF"/>
    <w:rsid w:val="004D6E05"/>
    <w:rsid w:val="004E11B1"/>
    <w:rsid w:val="004E179E"/>
    <w:rsid w:val="004E366E"/>
    <w:rsid w:val="004E53B2"/>
    <w:rsid w:val="004E6057"/>
    <w:rsid w:val="004E6E2C"/>
    <w:rsid w:val="004F0186"/>
    <w:rsid w:val="004F0C71"/>
    <w:rsid w:val="004F1304"/>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2604"/>
    <w:rsid w:val="005226DC"/>
    <w:rsid w:val="00522C85"/>
    <w:rsid w:val="00522E98"/>
    <w:rsid w:val="005236BF"/>
    <w:rsid w:val="00523A8D"/>
    <w:rsid w:val="0052434E"/>
    <w:rsid w:val="00524879"/>
    <w:rsid w:val="005252D4"/>
    <w:rsid w:val="005259F2"/>
    <w:rsid w:val="005264E4"/>
    <w:rsid w:val="00527217"/>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9708D"/>
    <w:rsid w:val="005A0977"/>
    <w:rsid w:val="005A0A1E"/>
    <w:rsid w:val="005A1DFA"/>
    <w:rsid w:val="005A346D"/>
    <w:rsid w:val="005A3AFC"/>
    <w:rsid w:val="005A4717"/>
    <w:rsid w:val="005A51D8"/>
    <w:rsid w:val="005A63BD"/>
    <w:rsid w:val="005A69D8"/>
    <w:rsid w:val="005A795B"/>
    <w:rsid w:val="005B0D32"/>
    <w:rsid w:val="005B10B2"/>
    <w:rsid w:val="005B1AC5"/>
    <w:rsid w:val="005B2407"/>
    <w:rsid w:val="005B3780"/>
    <w:rsid w:val="005B5726"/>
    <w:rsid w:val="005B6208"/>
    <w:rsid w:val="005B6EC4"/>
    <w:rsid w:val="005B75D8"/>
    <w:rsid w:val="005B7719"/>
    <w:rsid w:val="005B7A65"/>
    <w:rsid w:val="005B7DF6"/>
    <w:rsid w:val="005C1AC9"/>
    <w:rsid w:val="005C1CCF"/>
    <w:rsid w:val="005C1CEF"/>
    <w:rsid w:val="005C363F"/>
    <w:rsid w:val="005C465A"/>
    <w:rsid w:val="005C63EE"/>
    <w:rsid w:val="005D0CB5"/>
    <w:rsid w:val="005D19AC"/>
    <w:rsid w:val="005D2C22"/>
    <w:rsid w:val="005D4A21"/>
    <w:rsid w:val="005D4B1E"/>
    <w:rsid w:val="005D6E0A"/>
    <w:rsid w:val="005E0330"/>
    <w:rsid w:val="005E083B"/>
    <w:rsid w:val="005E163F"/>
    <w:rsid w:val="005E19DB"/>
    <w:rsid w:val="005E21FF"/>
    <w:rsid w:val="005E235E"/>
    <w:rsid w:val="005E31AB"/>
    <w:rsid w:val="005E3904"/>
    <w:rsid w:val="005E3917"/>
    <w:rsid w:val="005E3DE6"/>
    <w:rsid w:val="005E5579"/>
    <w:rsid w:val="005E6CF0"/>
    <w:rsid w:val="005E6E14"/>
    <w:rsid w:val="005E7C5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59CB"/>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80354"/>
    <w:rsid w:val="006804FF"/>
    <w:rsid w:val="00681406"/>
    <w:rsid w:val="00682282"/>
    <w:rsid w:val="00682D15"/>
    <w:rsid w:val="00682DF4"/>
    <w:rsid w:val="0068328C"/>
    <w:rsid w:val="006843C6"/>
    <w:rsid w:val="006852ED"/>
    <w:rsid w:val="00685CE2"/>
    <w:rsid w:val="0068631F"/>
    <w:rsid w:val="00686574"/>
    <w:rsid w:val="006905C3"/>
    <w:rsid w:val="00691EA6"/>
    <w:rsid w:val="00692493"/>
    <w:rsid w:val="00693541"/>
    <w:rsid w:val="006936F1"/>
    <w:rsid w:val="00694013"/>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6473"/>
    <w:rsid w:val="006A6C5F"/>
    <w:rsid w:val="006A742B"/>
    <w:rsid w:val="006A7EF5"/>
    <w:rsid w:val="006B0452"/>
    <w:rsid w:val="006B05EA"/>
    <w:rsid w:val="006B0B61"/>
    <w:rsid w:val="006B25D8"/>
    <w:rsid w:val="006B2C2D"/>
    <w:rsid w:val="006B2C86"/>
    <w:rsid w:val="006B3573"/>
    <w:rsid w:val="006B3848"/>
    <w:rsid w:val="006B66DC"/>
    <w:rsid w:val="006B741F"/>
    <w:rsid w:val="006B7F92"/>
    <w:rsid w:val="006C06F4"/>
    <w:rsid w:val="006C0864"/>
    <w:rsid w:val="006C281F"/>
    <w:rsid w:val="006C3A0D"/>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4338"/>
    <w:rsid w:val="006E5562"/>
    <w:rsid w:val="006E71E2"/>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200"/>
    <w:rsid w:val="007207D6"/>
    <w:rsid w:val="00721069"/>
    <w:rsid w:val="00721617"/>
    <w:rsid w:val="007217C4"/>
    <w:rsid w:val="0072214E"/>
    <w:rsid w:val="007231B8"/>
    <w:rsid w:val="007249CE"/>
    <w:rsid w:val="007257D1"/>
    <w:rsid w:val="00725892"/>
    <w:rsid w:val="00725AB1"/>
    <w:rsid w:val="0072627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6FA"/>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5B"/>
    <w:rsid w:val="007A5874"/>
    <w:rsid w:val="007A6594"/>
    <w:rsid w:val="007A71F6"/>
    <w:rsid w:val="007A7802"/>
    <w:rsid w:val="007A7904"/>
    <w:rsid w:val="007A7FAA"/>
    <w:rsid w:val="007B0070"/>
    <w:rsid w:val="007B0182"/>
    <w:rsid w:val="007B3FC2"/>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982"/>
    <w:rsid w:val="007E6D39"/>
    <w:rsid w:val="007E74A2"/>
    <w:rsid w:val="007E7645"/>
    <w:rsid w:val="007E76E8"/>
    <w:rsid w:val="007F0685"/>
    <w:rsid w:val="007F0D64"/>
    <w:rsid w:val="007F1184"/>
    <w:rsid w:val="007F1C2D"/>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1954"/>
    <w:rsid w:val="00832483"/>
    <w:rsid w:val="00832A62"/>
    <w:rsid w:val="00833C87"/>
    <w:rsid w:val="00834EF6"/>
    <w:rsid w:val="008351CB"/>
    <w:rsid w:val="00837022"/>
    <w:rsid w:val="008370BB"/>
    <w:rsid w:val="00837301"/>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D20"/>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3951"/>
    <w:rsid w:val="0087578A"/>
    <w:rsid w:val="008776D8"/>
    <w:rsid w:val="00880CB7"/>
    <w:rsid w:val="00881D40"/>
    <w:rsid w:val="008822FA"/>
    <w:rsid w:val="00882809"/>
    <w:rsid w:val="00883687"/>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3775"/>
    <w:rsid w:val="008C400F"/>
    <w:rsid w:val="008C4323"/>
    <w:rsid w:val="008C5386"/>
    <w:rsid w:val="008C5AF4"/>
    <w:rsid w:val="008C6728"/>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16"/>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661"/>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AFE"/>
    <w:rsid w:val="00987FE7"/>
    <w:rsid w:val="00991648"/>
    <w:rsid w:val="00992CE6"/>
    <w:rsid w:val="00994491"/>
    <w:rsid w:val="00994923"/>
    <w:rsid w:val="00994BC4"/>
    <w:rsid w:val="00997EEA"/>
    <w:rsid w:val="009A06B9"/>
    <w:rsid w:val="009A06EF"/>
    <w:rsid w:val="009A07D4"/>
    <w:rsid w:val="009A29FB"/>
    <w:rsid w:val="009A2DFA"/>
    <w:rsid w:val="009A31F0"/>
    <w:rsid w:val="009A34E6"/>
    <w:rsid w:val="009A3C84"/>
    <w:rsid w:val="009A3EE3"/>
    <w:rsid w:val="009A4352"/>
    <w:rsid w:val="009A4B9D"/>
    <w:rsid w:val="009A6408"/>
    <w:rsid w:val="009B02E6"/>
    <w:rsid w:val="009B14ED"/>
    <w:rsid w:val="009B1BB8"/>
    <w:rsid w:val="009B2F70"/>
    <w:rsid w:val="009B41EF"/>
    <w:rsid w:val="009B4981"/>
    <w:rsid w:val="009B4B1B"/>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15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4CFB"/>
    <w:rsid w:val="009F51CF"/>
    <w:rsid w:val="009F5257"/>
    <w:rsid w:val="009F6B22"/>
    <w:rsid w:val="009F77CC"/>
    <w:rsid w:val="00A00B0B"/>
    <w:rsid w:val="00A0142F"/>
    <w:rsid w:val="00A017CB"/>
    <w:rsid w:val="00A019C5"/>
    <w:rsid w:val="00A031DE"/>
    <w:rsid w:val="00A036AA"/>
    <w:rsid w:val="00A047E6"/>
    <w:rsid w:val="00A06395"/>
    <w:rsid w:val="00A06B2A"/>
    <w:rsid w:val="00A06C07"/>
    <w:rsid w:val="00A077FD"/>
    <w:rsid w:val="00A07F67"/>
    <w:rsid w:val="00A105B9"/>
    <w:rsid w:val="00A106E4"/>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3DA"/>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677DC"/>
    <w:rsid w:val="00A70E93"/>
    <w:rsid w:val="00A714E0"/>
    <w:rsid w:val="00A71522"/>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87E51"/>
    <w:rsid w:val="00A9005B"/>
    <w:rsid w:val="00A91522"/>
    <w:rsid w:val="00A917E6"/>
    <w:rsid w:val="00A920BE"/>
    <w:rsid w:val="00A9251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209"/>
    <w:rsid w:val="00AB07BD"/>
    <w:rsid w:val="00AB2FE2"/>
    <w:rsid w:val="00AB3771"/>
    <w:rsid w:val="00AB3C98"/>
    <w:rsid w:val="00AB3E49"/>
    <w:rsid w:val="00AB4054"/>
    <w:rsid w:val="00AB40D3"/>
    <w:rsid w:val="00AB5F17"/>
    <w:rsid w:val="00AB629A"/>
    <w:rsid w:val="00AB6C38"/>
    <w:rsid w:val="00AB6FD6"/>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3B8A"/>
    <w:rsid w:val="00AD4CA9"/>
    <w:rsid w:val="00AD63B4"/>
    <w:rsid w:val="00AD7357"/>
    <w:rsid w:val="00AE045B"/>
    <w:rsid w:val="00AE0531"/>
    <w:rsid w:val="00AE1DE4"/>
    <w:rsid w:val="00AE2266"/>
    <w:rsid w:val="00AE2493"/>
    <w:rsid w:val="00AE2647"/>
    <w:rsid w:val="00AE571E"/>
    <w:rsid w:val="00AE66DF"/>
    <w:rsid w:val="00AE74CA"/>
    <w:rsid w:val="00AE75E0"/>
    <w:rsid w:val="00AE7D39"/>
    <w:rsid w:val="00AF007B"/>
    <w:rsid w:val="00AF092E"/>
    <w:rsid w:val="00AF15A2"/>
    <w:rsid w:val="00AF21C2"/>
    <w:rsid w:val="00AF29E3"/>
    <w:rsid w:val="00AF3EA2"/>
    <w:rsid w:val="00AF4CA0"/>
    <w:rsid w:val="00AF4FEA"/>
    <w:rsid w:val="00AF51D3"/>
    <w:rsid w:val="00AF77C5"/>
    <w:rsid w:val="00B0030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D4E"/>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8113C"/>
    <w:rsid w:val="00B82EC9"/>
    <w:rsid w:val="00B83438"/>
    <w:rsid w:val="00B83AD4"/>
    <w:rsid w:val="00B84393"/>
    <w:rsid w:val="00B86EA5"/>
    <w:rsid w:val="00B91094"/>
    <w:rsid w:val="00B91FD3"/>
    <w:rsid w:val="00B9414A"/>
    <w:rsid w:val="00B9419C"/>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46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0D9"/>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CE6"/>
    <w:rsid w:val="00C06F40"/>
    <w:rsid w:val="00C108F0"/>
    <w:rsid w:val="00C10D13"/>
    <w:rsid w:val="00C11255"/>
    <w:rsid w:val="00C11C0C"/>
    <w:rsid w:val="00C12BE1"/>
    <w:rsid w:val="00C13264"/>
    <w:rsid w:val="00C13F79"/>
    <w:rsid w:val="00C14258"/>
    <w:rsid w:val="00C14726"/>
    <w:rsid w:val="00C16134"/>
    <w:rsid w:val="00C1725D"/>
    <w:rsid w:val="00C202C4"/>
    <w:rsid w:val="00C22A62"/>
    <w:rsid w:val="00C25170"/>
    <w:rsid w:val="00C26193"/>
    <w:rsid w:val="00C268CB"/>
    <w:rsid w:val="00C2754F"/>
    <w:rsid w:val="00C30519"/>
    <w:rsid w:val="00C309A1"/>
    <w:rsid w:val="00C31C3A"/>
    <w:rsid w:val="00C32A9D"/>
    <w:rsid w:val="00C33B3F"/>
    <w:rsid w:val="00C34367"/>
    <w:rsid w:val="00C34FCC"/>
    <w:rsid w:val="00C35EFE"/>
    <w:rsid w:val="00C363F6"/>
    <w:rsid w:val="00C3654B"/>
    <w:rsid w:val="00C36DDC"/>
    <w:rsid w:val="00C372F2"/>
    <w:rsid w:val="00C37875"/>
    <w:rsid w:val="00C37C51"/>
    <w:rsid w:val="00C41025"/>
    <w:rsid w:val="00C41167"/>
    <w:rsid w:val="00C415F7"/>
    <w:rsid w:val="00C4192F"/>
    <w:rsid w:val="00C41E34"/>
    <w:rsid w:val="00C436E1"/>
    <w:rsid w:val="00C45010"/>
    <w:rsid w:val="00C455E7"/>
    <w:rsid w:val="00C4584A"/>
    <w:rsid w:val="00C468D1"/>
    <w:rsid w:val="00C47335"/>
    <w:rsid w:val="00C47768"/>
    <w:rsid w:val="00C5005F"/>
    <w:rsid w:val="00C503C4"/>
    <w:rsid w:val="00C50718"/>
    <w:rsid w:val="00C5235C"/>
    <w:rsid w:val="00C52A2F"/>
    <w:rsid w:val="00C532A0"/>
    <w:rsid w:val="00C53760"/>
    <w:rsid w:val="00C54BD2"/>
    <w:rsid w:val="00C55E8A"/>
    <w:rsid w:val="00C56F4E"/>
    <w:rsid w:val="00C57C22"/>
    <w:rsid w:val="00C57D6A"/>
    <w:rsid w:val="00C60521"/>
    <w:rsid w:val="00C61874"/>
    <w:rsid w:val="00C62AE0"/>
    <w:rsid w:val="00C6367C"/>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409"/>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080"/>
    <w:rsid w:val="00CB5591"/>
    <w:rsid w:val="00CB5650"/>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11"/>
    <w:rsid w:val="00CD7351"/>
    <w:rsid w:val="00CD76F2"/>
    <w:rsid w:val="00CE1EFF"/>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5C1D"/>
    <w:rsid w:val="00CF7860"/>
    <w:rsid w:val="00CF7A86"/>
    <w:rsid w:val="00D0005E"/>
    <w:rsid w:val="00D002BA"/>
    <w:rsid w:val="00D00AD0"/>
    <w:rsid w:val="00D018E4"/>
    <w:rsid w:val="00D025E5"/>
    <w:rsid w:val="00D03204"/>
    <w:rsid w:val="00D033F5"/>
    <w:rsid w:val="00D03BD8"/>
    <w:rsid w:val="00D06AF4"/>
    <w:rsid w:val="00D06EE6"/>
    <w:rsid w:val="00D076BE"/>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37C"/>
    <w:rsid w:val="00D3265A"/>
    <w:rsid w:val="00D3284C"/>
    <w:rsid w:val="00D32C44"/>
    <w:rsid w:val="00D333D9"/>
    <w:rsid w:val="00D339F5"/>
    <w:rsid w:val="00D360F4"/>
    <w:rsid w:val="00D37CB7"/>
    <w:rsid w:val="00D40C34"/>
    <w:rsid w:val="00D42467"/>
    <w:rsid w:val="00D42C13"/>
    <w:rsid w:val="00D430D0"/>
    <w:rsid w:val="00D44F41"/>
    <w:rsid w:val="00D457A8"/>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6190"/>
    <w:rsid w:val="00D877FD"/>
    <w:rsid w:val="00D90ED4"/>
    <w:rsid w:val="00D919A3"/>
    <w:rsid w:val="00D921F4"/>
    <w:rsid w:val="00D92BDB"/>
    <w:rsid w:val="00D9397D"/>
    <w:rsid w:val="00D941C7"/>
    <w:rsid w:val="00D94558"/>
    <w:rsid w:val="00D959B6"/>
    <w:rsid w:val="00D95A44"/>
    <w:rsid w:val="00D965DD"/>
    <w:rsid w:val="00D97522"/>
    <w:rsid w:val="00D97627"/>
    <w:rsid w:val="00D979EC"/>
    <w:rsid w:val="00D97C74"/>
    <w:rsid w:val="00DA03D1"/>
    <w:rsid w:val="00DA1EAE"/>
    <w:rsid w:val="00DA2208"/>
    <w:rsid w:val="00DA2226"/>
    <w:rsid w:val="00DA3154"/>
    <w:rsid w:val="00DA39A1"/>
    <w:rsid w:val="00DA53FB"/>
    <w:rsid w:val="00DB06DE"/>
    <w:rsid w:val="00DB08D9"/>
    <w:rsid w:val="00DB09AF"/>
    <w:rsid w:val="00DB10F2"/>
    <w:rsid w:val="00DB2700"/>
    <w:rsid w:val="00DB3488"/>
    <w:rsid w:val="00DB3AF8"/>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1CDE"/>
    <w:rsid w:val="00DD20FF"/>
    <w:rsid w:val="00DD2729"/>
    <w:rsid w:val="00DD3780"/>
    <w:rsid w:val="00DD545D"/>
    <w:rsid w:val="00DD5A66"/>
    <w:rsid w:val="00DD71D5"/>
    <w:rsid w:val="00DE2FDD"/>
    <w:rsid w:val="00DE30B1"/>
    <w:rsid w:val="00DE47F6"/>
    <w:rsid w:val="00DE6412"/>
    <w:rsid w:val="00DE7199"/>
    <w:rsid w:val="00DF019C"/>
    <w:rsid w:val="00DF0621"/>
    <w:rsid w:val="00DF0B4D"/>
    <w:rsid w:val="00DF2319"/>
    <w:rsid w:val="00DF2FA3"/>
    <w:rsid w:val="00DF3F0F"/>
    <w:rsid w:val="00DF400C"/>
    <w:rsid w:val="00DF43C4"/>
    <w:rsid w:val="00DF476C"/>
    <w:rsid w:val="00DF59B7"/>
    <w:rsid w:val="00DF705B"/>
    <w:rsid w:val="00E0036C"/>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3B79"/>
    <w:rsid w:val="00E24A5C"/>
    <w:rsid w:val="00E2512F"/>
    <w:rsid w:val="00E2585F"/>
    <w:rsid w:val="00E25D48"/>
    <w:rsid w:val="00E25EF8"/>
    <w:rsid w:val="00E26062"/>
    <w:rsid w:val="00E266D8"/>
    <w:rsid w:val="00E27137"/>
    <w:rsid w:val="00E30F4E"/>
    <w:rsid w:val="00E31514"/>
    <w:rsid w:val="00E316FB"/>
    <w:rsid w:val="00E336E9"/>
    <w:rsid w:val="00E34D5C"/>
    <w:rsid w:val="00E35AC5"/>
    <w:rsid w:val="00E35EA8"/>
    <w:rsid w:val="00E3605C"/>
    <w:rsid w:val="00E375BF"/>
    <w:rsid w:val="00E41400"/>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47F"/>
    <w:rsid w:val="00E55973"/>
    <w:rsid w:val="00E569E3"/>
    <w:rsid w:val="00E56F6F"/>
    <w:rsid w:val="00E57164"/>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87F86"/>
    <w:rsid w:val="00E90271"/>
    <w:rsid w:val="00E91739"/>
    <w:rsid w:val="00E918DF"/>
    <w:rsid w:val="00E938D8"/>
    <w:rsid w:val="00E93C88"/>
    <w:rsid w:val="00E94172"/>
    <w:rsid w:val="00E94404"/>
    <w:rsid w:val="00E96C2F"/>
    <w:rsid w:val="00E96E3E"/>
    <w:rsid w:val="00E96EFC"/>
    <w:rsid w:val="00E97AFD"/>
    <w:rsid w:val="00EA1DD3"/>
    <w:rsid w:val="00EA218B"/>
    <w:rsid w:val="00EA352C"/>
    <w:rsid w:val="00EA42AB"/>
    <w:rsid w:val="00EA6117"/>
    <w:rsid w:val="00EA6A90"/>
    <w:rsid w:val="00EA7294"/>
    <w:rsid w:val="00EA7685"/>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5540"/>
    <w:rsid w:val="00EC7659"/>
    <w:rsid w:val="00EC7F7F"/>
    <w:rsid w:val="00ED0B08"/>
    <w:rsid w:val="00ED0D98"/>
    <w:rsid w:val="00ED1A13"/>
    <w:rsid w:val="00ED27D9"/>
    <w:rsid w:val="00ED3044"/>
    <w:rsid w:val="00ED306F"/>
    <w:rsid w:val="00ED40D7"/>
    <w:rsid w:val="00ED56C1"/>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4BD"/>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6063"/>
    <w:rsid w:val="00F2710B"/>
    <w:rsid w:val="00F274CA"/>
    <w:rsid w:val="00F27507"/>
    <w:rsid w:val="00F278D2"/>
    <w:rsid w:val="00F3176F"/>
    <w:rsid w:val="00F32036"/>
    <w:rsid w:val="00F32130"/>
    <w:rsid w:val="00F3230F"/>
    <w:rsid w:val="00F3321C"/>
    <w:rsid w:val="00F33DB3"/>
    <w:rsid w:val="00F361F4"/>
    <w:rsid w:val="00F36447"/>
    <w:rsid w:val="00F367B6"/>
    <w:rsid w:val="00F37126"/>
    <w:rsid w:val="00F4032C"/>
    <w:rsid w:val="00F40919"/>
    <w:rsid w:val="00F410DC"/>
    <w:rsid w:val="00F41BC5"/>
    <w:rsid w:val="00F421FF"/>
    <w:rsid w:val="00F4399E"/>
    <w:rsid w:val="00F43FC3"/>
    <w:rsid w:val="00F442F4"/>
    <w:rsid w:val="00F44E15"/>
    <w:rsid w:val="00F45EED"/>
    <w:rsid w:val="00F471FF"/>
    <w:rsid w:val="00F47A66"/>
    <w:rsid w:val="00F529F9"/>
    <w:rsid w:val="00F53978"/>
    <w:rsid w:val="00F547FB"/>
    <w:rsid w:val="00F54B7D"/>
    <w:rsid w:val="00F55B1D"/>
    <w:rsid w:val="00F566DB"/>
    <w:rsid w:val="00F56AFB"/>
    <w:rsid w:val="00F60E0C"/>
    <w:rsid w:val="00F61911"/>
    <w:rsid w:val="00F6362D"/>
    <w:rsid w:val="00F64CBC"/>
    <w:rsid w:val="00F64E15"/>
    <w:rsid w:val="00F6573C"/>
    <w:rsid w:val="00F65B95"/>
    <w:rsid w:val="00F66DD9"/>
    <w:rsid w:val="00F674B6"/>
    <w:rsid w:val="00F721E5"/>
    <w:rsid w:val="00F7440B"/>
    <w:rsid w:val="00F7554F"/>
    <w:rsid w:val="00F756D6"/>
    <w:rsid w:val="00F75966"/>
    <w:rsid w:val="00F76083"/>
    <w:rsid w:val="00F77741"/>
    <w:rsid w:val="00F80F4A"/>
    <w:rsid w:val="00F815C0"/>
    <w:rsid w:val="00F81763"/>
    <w:rsid w:val="00F81A68"/>
    <w:rsid w:val="00F82A10"/>
    <w:rsid w:val="00F82D38"/>
    <w:rsid w:val="00F834CF"/>
    <w:rsid w:val="00F83BC1"/>
    <w:rsid w:val="00F877FD"/>
    <w:rsid w:val="00F90606"/>
    <w:rsid w:val="00F90C27"/>
    <w:rsid w:val="00F90F76"/>
    <w:rsid w:val="00F94251"/>
    <w:rsid w:val="00F94F2B"/>
    <w:rsid w:val="00F94F2F"/>
    <w:rsid w:val="00F94F31"/>
    <w:rsid w:val="00F96D1F"/>
    <w:rsid w:val="00FA0A73"/>
    <w:rsid w:val="00FA0D16"/>
    <w:rsid w:val="00FA0F31"/>
    <w:rsid w:val="00FA11E7"/>
    <w:rsid w:val="00FA13F6"/>
    <w:rsid w:val="00FA15A9"/>
    <w:rsid w:val="00FA18D6"/>
    <w:rsid w:val="00FA2110"/>
    <w:rsid w:val="00FA2632"/>
    <w:rsid w:val="00FA2EE8"/>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9D6"/>
    <w:rsid w:val="00FC2C63"/>
    <w:rsid w:val="00FC2CC3"/>
    <w:rsid w:val="00FC3C1E"/>
    <w:rsid w:val="00FC46C1"/>
    <w:rsid w:val="00FC656A"/>
    <w:rsid w:val="00FC6595"/>
    <w:rsid w:val="00FC6A7B"/>
    <w:rsid w:val="00FC7E6E"/>
    <w:rsid w:val="00FD1205"/>
    <w:rsid w:val="00FD14F7"/>
    <w:rsid w:val="00FD2E6F"/>
    <w:rsid w:val="00FD2F31"/>
    <w:rsid w:val="00FD470D"/>
    <w:rsid w:val="00FD4F7A"/>
    <w:rsid w:val="00FD6994"/>
    <w:rsid w:val="00FD7C23"/>
    <w:rsid w:val="00FD7F8A"/>
    <w:rsid w:val="00FE00E3"/>
    <w:rsid w:val="00FE10F4"/>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3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3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3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36"/>
      </w:numPr>
      <w:jc w:val="left"/>
    </w:pPr>
    <w:rPr>
      <w:sz w:val="20"/>
    </w:rPr>
  </w:style>
  <w:style w:type="paragraph" w:customStyle="1" w:styleId="Level7">
    <w:name w:val="Level 7"/>
    <w:basedOn w:val="Normal"/>
    <w:rsid w:val="00C13264"/>
    <w:pPr>
      <w:numPr>
        <w:ilvl w:val="6"/>
        <w:numId w:val="3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paragraph" w:customStyle="1" w:styleId="Level4BodyTextLeft12">
    <w:name w:val="Level 4 Body Text Left:  1.2&quot;"/>
    <w:basedOn w:val="Normal"/>
    <w:link w:val="Level4BodyTextLeft12Char"/>
    <w:rsid w:val="00296BB4"/>
    <w:pPr>
      <w:ind w:left="2160"/>
    </w:pPr>
  </w:style>
  <w:style w:type="character" w:customStyle="1" w:styleId="Level4BodyTextLeft12Char">
    <w:name w:val="Level 4 Body Text Left:  1.2&quot; Char"/>
    <w:link w:val="Level4BodyTextLeft12"/>
    <w:rsid w:val="00296BB4"/>
    <w:rPr>
      <w:rFonts w:ascii="Arial" w:hAnsi="Arial"/>
      <w:sz w:val="22"/>
      <w:szCs w:val="22"/>
    </w:rPr>
  </w:style>
  <w:style w:type="character" w:customStyle="1" w:styleId="Level2BodytextLeft04CharCharChar1">
    <w:name w:val="Level 2 Body text Left:  0.4&quot; Char Char Char1"/>
    <w:rsid w:val="005A795B"/>
    <w:rPr>
      <w:rFonts w:ascii="Arial" w:hAnsi="Arial"/>
      <w:color w:val="000000"/>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192694588">
      <w:bodyDiv w:val="1"/>
      <w:marLeft w:val="0"/>
      <w:marRight w:val="0"/>
      <w:marTop w:val="0"/>
      <w:marBottom w:val="0"/>
      <w:divBdr>
        <w:top w:val="none" w:sz="0" w:space="0" w:color="auto"/>
        <w:left w:val="none" w:sz="0" w:space="0" w:color="auto"/>
        <w:bottom w:val="none" w:sz="0" w:space="0" w:color="auto"/>
        <w:right w:val="none" w:sz="0" w:space="0" w:color="auto"/>
      </w:divBdr>
    </w:div>
    <w:div w:id="222763822">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57183449">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05774490">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62841035">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32781381">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471091459">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7633497">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dcs.purchasing@nebraska.gov" TargetMode="External"/><Relationship Id="rId18" Type="http://schemas.openxmlformats.org/officeDocument/2006/relationships/header" Target="header1.xml"/><Relationship Id="rId26" Type="http://schemas.openxmlformats.org/officeDocument/2006/relationships/hyperlink" Target="mailto:dcs.purchasing@nebraska.gov"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julie.schiltz@nebraska.gov" TargetMode="External"/><Relationship Id="rId17" Type="http://schemas.openxmlformats.org/officeDocument/2006/relationships/hyperlink" Target="https://das.nebraska.gov/materiel/bidopps.html" TargetMode="External"/><Relationship Id="rId25" Type="http://schemas.openxmlformats.org/officeDocument/2006/relationships/hyperlink" Target="https://das.nebraska.gov/materiel/docs/NE_DAS_Materiel_Purchasing_Agency-SPB_Policy_23_07_Protest_Policy.pdf" TargetMode="External"/><Relationship Id="rId2" Type="http://schemas.openxmlformats.org/officeDocument/2006/relationships/numbering" Target="numbering.xml"/><Relationship Id="rId16" Type="http://schemas.openxmlformats.org/officeDocument/2006/relationships/hyperlink" Target="https://sonvideo.webex.com/sonvideo/j.php?MTID=m2d29c2d13369a4c0b37aaf17b865c065" TargetMode="External"/><Relationship Id="rId20" Type="http://schemas.openxmlformats.org/officeDocument/2006/relationships/hyperlink" Target="mailto:dcs.purchasing@nebrask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https://nebraska.sharefile.com/r-r7b4ab0735d3644aea876197a9a268dfb"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www.corrections.nebraska.gov/public-information/statistics-reports/ndcs-reports"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docs/pdf/Individual%20or%20Sole%20Proprietor%20United%20States%20Attestation%20Form%20English%20and%20Spanish.pdf" TargetMode="External"/><Relationship Id="rId27" Type="http://schemas.openxmlformats.org/officeDocument/2006/relationships/hyperlink" Target="https://rules.nebraska.gov/rules?agencyId=37&amp;titleId=23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21313</Words>
  <Characters>125980</Characters>
  <Application>Microsoft Office Word</Application>
  <DocSecurity>0</DocSecurity>
  <Lines>1049</Lines>
  <Paragraphs>293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Schiltz, Julie</dc:creator>
  <cp:keywords/>
  <cp:lastModifiedBy>Schiltz, Julie</cp:lastModifiedBy>
  <cp:revision>3</cp:revision>
  <cp:lastPrinted>2019-07-02T01:27:00Z</cp:lastPrinted>
  <dcterms:created xsi:type="dcterms:W3CDTF">2024-10-25T14:59:00Z</dcterms:created>
  <dcterms:modified xsi:type="dcterms:W3CDTF">2024-10-25T15:24:00Z</dcterms:modified>
</cp:coreProperties>
</file>